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CB2766" w:rsidRDefault="00C61F78">
      <w:pPr>
        <w:jc w:val="center"/>
        <w:rPr>
          <w:rFonts w:ascii="Georgia" w:hAnsi="Georgia"/>
          <w:b/>
          <w:sz w:val="22"/>
          <w:szCs w:val="22"/>
        </w:rPr>
      </w:pPr>
      <w:r w:rsidRPr="00CB2766">
        <w:rPr>
          <w:rFonts w:ascii="Georgia" w:hAnsi="Georgia"/>
          <w:b/>
          <w:sz w:val="22"/>
          <w:szCs w:val="22"/>
        </w:rPr>
        <w:t>Everett School Employees Benefit Trust</w:t>
      </w:r>
    </w:p>
    <w:p w:rsidR="002664F4" w:rsidRPr="00CB2766" w:rsidRDefault="00701B19">
      <w:pPr>
        <w:jc w:val="center"/>
        <w:rPr>
          <w:rFonts w:ascii="Georgia" w:hAnsi="Georgia"/>
          <w:b/>
          <w:bCs/>
          <w:sz w:val="22"/>
          <w:szCs w:val="22"/>
        </w:rPr>
      </w:pPr>
      <w:r>
        <w:rPr>
          <w:rFonts w:ascii="Georgia" w:hAnsi="Georgia"/>
          <w:b/>
          <w:bCs/>
          <w:sz w:val="22"/>
          <w:szCs w:val="22"/>
        </w:rPr>
        <w:t>Wednesday</w:t>
      </w:r>
      <w:r w:rsidR="00850891" w:rsidRPr="00CB2766">
        <w:rPr>
          <w:rFonts w:ascii="Georgia" w:hAnsi="Georgia"/>
          <w:b/>
          <w:bCs/>
          <w:sz w:val="22"/>
          <w:szCs w:val="22"/>
        </w:rPr>
        <w:t xml:space="preserve">, </w:t>
      </w:r>
      <w:r w:rsidR="00EB7B1D">
        <w:rPr>
          <w:rFonts w:ascii="Georgia" w:hAnsi="Georgia"/>
          <w:b/>
          <w:bCs/>
          <w:sz w:val="22"/>
          <w:szCs w:val="22"/>
        </w:rPr>
        <w:t>May</w:t>
      </w:r>
      <w:r w:rsidR="002A485E">
        <w:rPr>
          <w:rFonts w:ascii="Georgia" w:hAnsi="Georgia"/>
          <w:b/>
          <w:bCs/>
          <w:sz w:val="22"/>
          <w:szCs w:val="22"/>
        </w:rPr>
        <w:t xml:space="preserve"> </w:t>
      </w:r>
      <w:r w:rsidR="00EB7B1D">
        <w:rPr>
          <w:rFonts w:ascii="Georgia" w:hAnsi="Georgia"/>
          <w:b/>
          <w:bCs/>
          <w:sz w:val="22"/>
          <w:szCs w:val="22"/>
        </w:rPr>
        <w:t>18</w:t>
      </w:r>
      <w:r w:rsidR="003859E2">
        <w:rPr>
          <w:rFonts w:ascii="Georgia" w:hAnsi="Georgia"/>
          <w:b/>
          <w:bCs/>
          <w:sz w:val="22"/>
          <w:szCs w:val="22"/>
        </w:rPr>
        <w:t>, 2016</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CB2766" w:rsidTr="00C503AB">
        <w:tc>
          <w:tcPr>
            <w:tcW w:w="2449"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886"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062"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6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291B17" w:rsidRPr="00CB2766" w:rsidTr="00C503AB">
        <w:tc>
          <w:tcPr>
            <w:tcW w:w="2449" w:type="dxa"/>
            <w:shd w:val="clear" w:color="auto" w:fill="auto"/>
          </w:tcPr>
          <w:p w:rsidR="00291B17" w:rsidRPr="00CB2766" w:rsidRDefault="00291B17" w:rsidP="00291B17">
            <w:pPr>
              <w:rPr>
                <w:rFonts w:ascii="Georgia" w:hAnsi="Georgia"/>
                <w:sz w:val="22"/>
                <w:szCs w:val="22"/>
              </w:rPr>
            </w:pPr>
            <w:r>
              <w:rPr>
                <w:rFonts w:ascii="Georgia" w:hAnsi="Georgia"/>
                <w:sz w:val="22"/>
                <w:szCs w:val="22"/>
              </w:rPr>
              <w:t>Gregg Elder</w:t>
            </w:r>
          </w:p>
        </w:tc>
        <w:tc>
          <w:tcPr>
            <w:tcW w:w="1886" w:type="dxa"/>
            <w:shd w:val="clear" w:color="auto" w:fill="auto"/>
          </w:tcPr>
          <w:p w:rsidR="00291B17" w:rsidRPr="00CB2766" w:rsidRDefault="00291B17" w:rsidP="00291B17">
            <w:pPr>
              <w:rPr>
                <w:rFonts w:ascii="Georgia" w:hAnsi="Georgia"/>
                <w:sz w:val="22"/>
                <w:szCs w:val="22"/>
              </w:rPr>
            </w:pPr>
            <w:r>
              <w:rPr>
                <w:rFonts w:ascii="Georgia" w:hAnsi="Georgia"/>
                <w:sz w:val="22"/>
                <w:szCs w:val="22"/>
              </w:rPr>
              <w:t>Adam Goldstein</w:t>
            </w:r>
          </w:p>
        </w:tc>
        <w:tc>
          <w:tcPr>
            <w:tcW w:w="3062" w:type="dxa"/>
            <w:shd w:val="clear" w:color="auto" w:fill="auto"/>
          </w:tcPr>
          <w:p w:rsidR="00291B17" w:rsidRPr="00CB2766" w:rsidRDefault="00291B17" w:rsidP="00291B17">
            <w:pPr>
              <w:rPr>
                <w:rFonts w:ascii="Georgia" w:hAnsi="Georgia"/>
                <w:sz w:val="22"/>
                <w:szCs w:val="22"/>
              </w:rPr>
            </w:pPr>
            <w:r>
              <w:rPr>
                <w:rFonts w:ascii="Georgia" w:hAnsi="Georgia"/>
                <w:sz w:val="22"/>
                <w:szCs w:val="22"/>
              </w:rPr>
              <w:t>Cris Boskett</w:t>
            </w:r>
          </w:p>
        </w:tc>
        <w:tc>
          <w:tcPr>
            <w:tcW w:w="1963" w:type="dxa"/>
            <w:shd w:val="clear" w:color="auto" w:fill="auto"/>
          </w:tcPr>
          <w:p w:rsidR="00291B17" w:rsidRPr="00CB2766" w:rsidRDefault="00291B17" w:rsidP="00291B17">
            <w:pPr>
              <w:rPr>
                <w:rFonts w:ascii="Georgia" w:hAnsi="Georgia"/>
                <w:sz w:val="22"/>
                <w:szCs w:val="22"/>
              </w:rPr>
            </w:pPr>
            <w:r w:rsidRPr="00CB2766">
              <w:rPr>
                <w:rFonts w:ascii="Georgia" w:hAnsi="Georgia"/>
                <w:sz w:val="22"/>
                <w:szCs w:val="22"/>
              </w:rPr>
              <w:t>Kellee Newcomb</w:t>
            </w:r>
          </w:p>
        </w:tc>
      </w:tr>
      <w:tr w:rsidR="00356EC1" w:rsidRPr="00CB2766" w:rsidTr="00C503AB">
        <w:tc>
          <w:tcPr>
            <w:tcW w:w="2449" w:type="dxa"/>
            <w:shd w:val="clear" w:color="auto" w:fill="auto"/>
          </w:tcPr>
          <w:p w:rsidR="00356EC1" w:rsidRPr="00CB2766" w:rsidRDefault="00356EC1" w:rsidP="00356EC1">
            <w:pPr>
              <w:rPr>
                <w:rFonts w:ascii="Georgia" w:hAnsi="Georgia"/>
                <w:sz w:val="22"/>
                <w:szCs w:val="22"/>
              </w:rPr>
            </w:pPr>
            <w:r>
              <w:rPr>
                <w:rFonts w:ascii="Georgia" w:hAnsi="Georgia"/>
                <w:sz w:val="22"/>
                <w:szCs w:val="22"/>
              </w:rPr>
              <w:t>Susan Lindsey</w:t>
            </w:r>
          </w:p>
        </w:tc>
        <w:tc>
          <w:tcPr>
            <w:tcW w:w="1886" w:type="dxa"/>
            <w:shd w:val="clear" w:color="auto" w:fill="auto"/>
          </w:tcPr>
          <w:p w:rsidR="00356EC1" w:rsidRPr="00CB2766" w:rsidRDefault="00356EC1" w:rsidP="00356EC1">
            <w:pPr>
              <w:rPr>
                <w:rFonts w:ascii="Georgia" w:hAnsi="Georgia"/>
                <w:sz w:val="22"/>
                <w:szCs w:val="22"/>
              </w:rPr>
            </w:pPr>
          </w:p>
        </w:tc>
        <w:tc>
          <w:tcPr>
            <w:tcW w:w="3062" w:type="dxa"/>
            <w:shd w:val="clear" w:color="auto" w:fill="auto"/>
          </w:tcPr>
          <w:p w:rsidR="00356EC1" w:rsidRPr="00CB2766" w:rsidRDefault="00356EC1" w:rsidP="00356EC1">
            <w:pPr>
              <w:rPr>
                <w:rFonts w:ascii="Georgia" w:hAnsi="Georgia"/>
                <w:sz w:val="22"/>
                <w:szCs w:val="22"/>
              </w:rPr>
            </w:pPr>
            <w:r>
              <w:rPr>
                <w:rFonts w:ascii="Georgia" w:hAnsi="Georgia"/>
                <w:sz w:val="22"/>
                <w:szCs w:val="22"/>
              </w:rPr>
              <w:t>Angie Erickson</w:t>
            </w:r>
          </w:p>
        </w:tc>
        <w:tc>
          <w:tcPr>
            <w:tcW w:w="1963" w:type="dxa"/>
            <w:shd w:val="clear" w:color="auto" w:fill="auto"/>
          </w:tcPr>
          <w:p w:rsidR="00356EC1" w:rsidRPr="00CB2766" w:rsidRDefault="00356EC1" w:rsidP="00356EC1">
            <w:pPr>
              <w:rPr>
                <w:rFonts w:ascii="Georgia" w:hAnsi="Georgia"/>
                <w:sz w:val="22"/>
                <w:szCs w:val="22"/>
              </w:rPr>
            </w:pPr>
          </w:p>
        </w:tc>
      </w:tr>
      <w:tr w:rsidR="00356EC1" w:rsidRPr="00CB2766" w:rsidTr="00C503AB">
        <w:tc>
          <w:tcPr>
            <w:tcW w:w="2449" w:type="dxa"/>
            <w:shd w:val="clear" w:color="auto" w:fill="auto"/>
          </w:tcPr>
          <w:p w:rsidR="00356EC1" w:rsidRPr="00CB2766" w:rsidRDefault="00356EC1" w:rsidP="00356EC1">
            <w:pPr>
              <w:rPr>
                <w:rFonts w:ascii="Georgia" w:hAnsi="Georgia"/>
                <w:sz w:val="22"/>
                <w:szCs w:val="22"/>
              </w:rPr>
            </w:pPr>
            <w:r>
              <w:rPr>
                <w:rFonts w:ascii="Georgia" w:hAnsi="Georgia"/>
                <w:sz w:val="22"/>
                <w:szCs w:val="22"/>
              </w:rPr>
              <w:t>Jeff Moore</w:t>
            </w:r>
          </w:p>
        </w:tc>
        <w:tc>
          <w:tcPr>
            <w:tcW w:w="1886" w:type="dxa"/>
            <w:shd w:val="clear" w:color="auto" w:fill="auto"/>
          </w:tcPr>
          <w:p w:rsidR="00356EC1" w:rsidRPr="00CB2766" w:rsidRDefault="00356EC1" w:rsidP="00356EC1">
            <w:pPr>
              <w:rPr>
                <w:rFonts w:ascii="Georgia" w:hAnsi="Georgia"/>
                <w:sz w:val="22"/>
                <w:szCs w:val="22"/>
              </w:rPr>
            </w:pPr>
          </w:p>
        </w:tc>
        <w:tc>
          <w:tcPr>
            <w:tcW w:w="3062" w:type="dxa"/>
            <w:shd w:val="clear" w:color="auto" w:fill="auto"/>
          </w:tcPr>
          <w:p w:rsidR="00356EC1" w:rsidRPr="00CB2766" w:rsidRDefault="00356EC1" w:rsidP="00356EC1">
            <w:pPr>
              <w:rPr>
                <w:rFonts w:ascii="Georgia" w:hAnsi="Georgia"/>
                <w:sz w:val="22"/>
                <w:szCs w:val="22"/>
              </w:rPr>
            </w:pPr>
            <w:r>
              <w:rPr>
                <w:rFonts w:ascii="Georgia" w:hAnsi="Georgia"/>
                <w:sz w:val="22"/>
                <w:szCs w:val="22"/>
              </w:rPr>
              <w:t>Aanya Lee</w:t>
            </w:r>
          </w:p>
        </w:tc>
        <w:tc>
          <w:tcPr>
            <w:tcW w:w="1963" w:type="dxa"/>
            <w:shd w:val="clear" w:color="auto" w:fill="auto"/>
          </w:tcPr>
          <w:p w:rsidR="00356EC1" w:rsidRPr="00CB2766" w:rsidRDefault="00356EC1" w:rsidP="00356EC1">
            <w:pPr>
              <w:rPr>
                <w:rFonts w:ascii="Georgia" w:hAnsi="Georgia"/>
                <w:sz w:val="22"/>
                <w:szCs w:val="22"/>
              </w:rPr>
            </w:pPr>
          </w:p>
        </w:tc>
      </w:tr>
      <w:tr w:rsidR="00356EC1" w:rsidRPr="00CB2766" w:rsidTr="00C503AB">
        <w:tc>
          <w:tcPr>
            <w:tcW w:w="2449" w:type="dxa"/>
            <w:shd w:val="clear" w:color="auto" w:fill="auto"/>
          </w:tcPr>
          <w:p w:rsidR="00356EC1" w:rsidRPr="00CB2766" w:rsidRDefault="00356EC1" w:rsidP="00356EC1">
            <w:pPr>
              <w:rPr>
                <w:rFonts w:ascii="Georgia" w:hAnsi="Georgia"/>
                <w:sz w:val="22"/>
                <w:szCs w:val="22"/>
              </w:rPr>
            </w:pPr>
            <w:r>
              <w:rPr>
                <w:rFonts w:ascii="Georgia" w:hAnsi="Georgia"/>
                <w:sz w:val="22"/>
                <w:szCs w:val="22"/>
              </w:rPr>
              <w:t>Molly Ringo</w:t>
            </w:r>
          </w:p>
        </w:tc>
        <w:tc>
          <w:tcPr>
            <w:tcW w:w="1886" w:type="dxa"/>
            <w:shd w:val="clear" w:color="auto" w:fill="auto"/>
          </w:tcPr>
          <w:p w:rsidR="00356EC1" w:rsidRPr="00CB2766" w:rsidRDefault="00356EC1" w:rsidP="00356EC1">
            <w:pPr>
              <w:rPr>
                <w:rFonts w:ascii="Georgia" w:hAnsi="Georgia"/>
                <w:sz w:val="22"/>
                <w:szCs w:val="22"/>
              </w:rPr>
            </w:pPr>
          </w:p>
        </w:tc>
        <w:tc>
          <w:tcPr>
            <w:tcW w:w="3062" w:type="dxa"/>
            <w:shd w:val="clear" w:color="auto" w:fill="auto"/>
          </w:tcPr>
          <w:p w:rsidR="00356EC1" w:rsidRPr="00CB2766" w:rsidRDefault="00356EC1" w:rsidP="00356EC1">
            <w:pPr>
              <w:rPr>
                <w:rFonts w:ascii="Georgia" w:hAnsi="Georgia"/>
                <w:sz w:val="22"/>
                <w:szCs w:val="22"/>
              </w:rPr>
            </w:pPr>
            <w:r>
              <w:rPr>
                <w:rFonts w:ascii="Georgia" w:hAnsi="Georgia"/>
                <w:sz w:val="22"/>
                <w:szCs w:val="22"/>
              </w:rPr>
              <w:t>Rickie Lee Marker-Hoffman</w:t>
            </w:r>
          </w:p>
        </w:tc>
        <w:tc>
          <w:tcPr>
            <w:tcW w:w="1963" w:type="dxa"/>
            <w:shd w:val="clear" w:color="auto" w:fill="auto"/>
          </w:tcPr>
          <w:p w:rsidR="00356EC1" w:rsidRPr="00CB2766" w:rsidRDefault="00356EC1" w:rsidP="00356EC1">
            <w:pPr>
              <w:rPr>
                <w:rFonts w:ascii="Georgia" w:hAnsi="Georgia"/>
                <w:sz w:val="22"/>
                <w:szCs w:val="22"/>
              </w:rPr>
            </w:pPr>
          </w:p>
        </w:tc>
      </w:tr>
      <w:tr w:rsidR="00356EC1" w:rsidRPr="00CB2766" w:rsidTr="00C503AB">
        <w:tc>
          <w:tcPr>
            <w:tcW w:w="2449" w:type="dxa"/>
            <w:shd w:val="clear" w:color="auto" w:fill="auto"/>
          </w:tcPr>
          <w:p w:rsidR="00356EC1" w:rsidRPr="00CB2766" w:rsidRDefault="00356EC1" w:rsidP="00356EC1">
            <w:pPr>
              <w:rPr>
                <w:rFonts w:ascii="Georgia" w:hAnsi="Georgia"/>
                <w:sz w:val="22"/>
                <w:szCs w:val="22"/>
              </w:rPr>
            </w:pPr>
            <w:r>
              <w:rPr>
                <w:rFonts w:ascii="Georgia" w:hAnsi="Georgia"/>
                <w:sz w:val="22"/>
                <w:szCs w:val="22"/>
              </w:rPr>
              <w:t>Kelly Shepherd</w:t>
            </w:r>
          </w:p>
        </w:tc>
        <w:tc>
          <w:tcPr>
            <w:tcW w:w="1886" w:type="dxa"/>
            <w:shd w:val="clear" w:color="auto" w:fill="auto"/>
          </w:tcPr>
          <w:p w:rsidR="00356EC1" w:rsidRPr="00CB2766" w:rsidRDefault="00356EC1" w:rsidP="00356EC1">
            <w:pPr>
              <w:rPr>
                <w:rFonts w:ascii="Georgia" w:hAnsi="Georgia"/>
                <w:sz w:val="22"/>
                <w:szCs w:val="22"/>
              </w:rPr>
            </w:pPr>
          </w:p>
        </w:tc>
        <w:tc>
          <w:tcPr>
            <w:tcW w:w="3062" w:type="dxa"/>
            <w:shd w:val="clear" w:color="auto" w:fill="auto"/>
          </w:tcPr>
          <w:p w:rsidR="00356EC1" w:rsidRPr="00CB2766" w:rsidRDefault="00356EC1" w:rsidP="00356EC1">
            <w:pPr>
              <w:rPr>
                <w:rFonts w:ascii="Georgia" w:hAnsi="Georgia"/>
                <w:sz w:val="22"/>
                <w:szCs w:val="22"/>
              </w:rPr>
            </w:pPr>
            <w:r>
              <w:rPr>
                <w:rFonts w:ascii="Georgia" w:hAnsi="Georgia"/>
                <w:sz w:val="22"/>
                <w:szCs w:val="22"/>
              </w:rPr>
              <w:t>Randi Seaberg</w:t>
            </w:r>
          </w:p>
        </w:tc>
        <w:tc>
          <w:tcPr>
            <w:tcW w:w="1963" w:type="dxa"/>
            <w:shd w:val="clear" w:color="auto" w:fill="auto"/>
          </w:tcPr>
          <w:p w:rsidR="00356EC1" w:rsidRPr="00CB2766" w:rsidRDefault="00356EC1" w:rsidP="00356EC1">
            <w:pPr>
              <w:rPr>
                <w:rFonts w:ascii="Georgia" w:hAnsi="Georgia"/>
                <w:sz w:val="22"/>
                <w:szCs w:val="22"/>
              </w:rPr>
            </w:pPr>
          </w:p>
        </w:tc>
      </w:tr>
      <w:tr w:rsidR="00356EC1" w:rsidRPr="00CB2766" w:rsidTr="00C503AB">
        <w:tc>
          <w:tcPr>
            <w:tcW w:w="2449" w:type="dxa"/>
            <w:shd w:val="clear" w:color="auto" w:fill="auto"/>
          </w:tcPr>
          <w:p w:rsidR="00356EC1" w:rsidRPr="00CB2766" w:rsidRDefault="00356EC1" w:rsidP="00356EC1">
            <w:pPr>
              <w:rPr>
                <w:rFonts w:ascii="Georgia" w:hAnsi="Georgia"/>
                <w:sz w:val="22"/>
                <w:szCs w:val="22"/>
              </w:rPr>
            </w:pPr>
          </w:p>
        </w:tc>
        <w:tc>
          <w:tcPr>
            <w:tcW w:w="1886" w:type="dxa"/>
            <w:shd w:val="clear" w:color="auto" w:fill="auto"/>
          </w:tcPr>
          <w:p w:rsidR="00356EC1" w:rsidRPr="00CB2766" w:rsidRDefault="00356EC1" w:rsidP="00356EC1">
            <w:pPr>
              <w:rPr>
                <w:rFonts w:ascii="Georgia" w:hAnsi="Georgia"/>
                <w:sz w:val="22"/>
                <w:szCs w:val="22"/>
              </w:rPr>
            </w:pPr>
          </w:p>
        </w:tc>
        <w:tc>
          <w:tcPr>
            <w:tcW w:w="3062" w:type="dxa"/>
            <w:shd w:val="clear" w:color="auto" w:fill="auto"/>
          </w:tcPr>
          <w:p w:rsidR="00356EC1" w:rsidRPr="00CB2766" w:rsidRDefault="00356EC1" w:rsidP="00356EC1">
            <w:pPr>
              <w:rPr>
                <w:rFonts w:ascii="Georgia" w:hAnsi="Georgia"/>
                <w:sz w:val="22"/>
                <w:szCs w:val="22"/>
              </w:rPr>
            </w:pPr>
            <w:r>
              <w:rPr>
                <w:rFonts w:ascii="Georgia" w:hAnsi="Georgia"/>
                <w:sz w:val="22"/>
                <w:szCs w:val="22"/>
              </w:rPr>
              <w:t>Darla Vanduren</w:t>
            </w:r>
          </w:p>
        </w:tc>
        <w:tc>
          <w:tcPr>
            <w:tcW w:w="1963" w:type="dxa"/>
            <w:shd w:val="clear" w:color="auto" w:fill="auto"/>
          </w:tcPr>
          <w:p w:rsidR="00356EC1" w:rsidRPr="00CB2766" w:rsidRDefault="00356EC1" w:rsidP="00356EC1">
            <w:pPr>
              <w:rPr>
                <w:rFonts w:ascii="Georgia" w:hAnsi="Georgia"/>
                <w:sz w:val="22"/>
                <w:szCs w:val="22"/>
              </w:rPr>
            </w:pPr>
          </w:p>
        </w:tc>
      </w:tr>
      <w:tr w:rsidR="00356EC1" w:rsidRPr="00CB2766" w:rsidTr="00C503AB">
        <w:tc>
          <w:tcPr>
            <w:tcW w:w="2449" w:type="dxa"/>
            <w:shd w:val="clear" w:color="auto" w:fill="auto"/>
          </w:tcPr>
          <w:p w:rsidR="00356EC1" w:rsidRPr="00CB2766" w:rsidRDefault="00356EC1" w:rsidP="00356EC1">
            <w:pPr>
              <w:rPr>
                <w:rFonts w:ascii="Georgia" w:hAnsi="Georgia"/>
                <w:sz w:val="22"/>
                <w:szCs w:val="22"/>
              </w:rPr>
            </w:pPr>
          </w:p>
        </w:tc>
        <w:tc>
          <w:tcPr>
            <w:tcW w:w="1886" w:type="dxa"/>
            <w:shd w:val="clear" w:color="auto" w:fill="auto"/>
          </w:tcPr>
          <w:p w:rsidR="00356EC1" w:rsidRPr="00CB2766" w:rsidRDefault="00356EC1" w:rsidP="00356EC1">
            <w:pPr>
              <w:rPr>
                <w:rFonts w:ascii="Georgia" w:hAnsi="Georgia"/>
                <w:sz w:val="22"/>
                <w:szCs w:val="22"/>
              </w:rPr>
            </w:pPr>
          </w:p>
        </w:tc>
        <w:tc>
          <w:tcPr>
            <w:tcW w:w="3062" w:type="dxa"/>
            <w:shd w:val="clear" w:color="auto" w:fill="auto"/>
          </w:tcPr>
          <w:p w:rsidR="00356EC1" w:rsidRDefault="00356EC1" w:rsidP="00356EC1">
            <w:pPr>
              <w:rPr>
                <w:rFonts w:ascii="Georgia" w:hAnsi="Georgia"/>
                <w:sz w:val="22"/>
                <w:szCs w:val="22"/>
              </w:rPr>
            </w:pPr>
            <w:r>
              <w:rPr>
                <w:rFonts w:ascii="Georgia" w:hAnsi="Georgia"/>
                <w:sz w:val="22"/>
                <w:szCs w:val="22"/>
              </w:rPr>
              <w:t>Sean White</w:t>
            </w:r>
          </w:p>
        </w:tc>
        <w:tc>
          <w:tcPr>
            <w:tcW w:w="1963" w:type="dxa"/>
            <w:shd w:val="clear" w:color="auto" w:fill="auto"/>
          </w:tcPr>
          <w:p w:rsidR="00356EC1" w:rsidRPr="00CB2766" w:rsidRDefault="00356EC1" w:rsidP="00356EC1">
            <w:pPr>
              <w:rPr>
                <w:rFonts w:ascii="Georgia" w:hAnsi="Georgia"/>
                <w:sz w:val="22"/>
                <w:szCs w:val="22"/>
              </w:rPr>
            </w:pPr>
          </w:p>
        </w:tc>
      </w:tr>
      <w:tr w:rsidR="00356EC1" w:rsidRPr="00CB2766" w:rsidTr="00C503AB">
        <w:tc>
          <w:tcPr>
            <w:tcW w:w="2449" w:type="dxa"/>
            <w:shd w:val="clear" w:color="auto" w:fill="auto"/>
          </w:tcPr>
          <w:p w:rsidR="00356EC1" w:rsidRPr="00CB2766" w:rsidRDefault="00356EC1" w:rsidP="00356EC1">
            <w:pPr>
              <w:rPr>
                <w:rFonts w:ascii="Georgia" w:hAnsi="Georgia"/>
                <w:sz w:val="22"/>
                <w:szCs w:val="22"/>
              </w:rPr>
            </w:pPr>
          </w:p>
        </w:tc>
        <w:tc>
          <w:tcPr>
            <w:tcW w:w="1886" w:type="dxa"/>
            <w:shd w:val="clear" w:color="auto" w:fill="auto"/>
          </w:tcPr>
          <w:p w:rsidR="00356EC1" w:rsidRPr="00CB2766" w:rsidRDefault="00356EC1" w:rsidP="00356EC1">
            <w:pPr>
              <w:rPr>
                <w:rFonts w:ascii="Georgia" w:hAnsi="Georgia"/>
                <w:sz w:val="22"/>
                <w:szCs w:val="22"/>
              </w:rPr>
            </w:pPr>
          </w:p>
        </w:tc>
        <w:tc>
          <w:tcPr>
            <w:tcW w:w="3062" w:type="dxa"/>
            <w:shd w:val="clear" w:color="auto" w:fill="auto"/>
          </w:tcPr>
          <w:p w:rsidR="00356EC1" w:rsidRPr="00CB2766" w:rsidRDefault="00356EC1" w:rsidP="00356EC1">
            <w:pPr>
              <w:rPr>
                <w:rFonts w:ascii="Georgia" w:hAnsi="Georgia"/>
                <w:sz w:val="22"/>
                <w:szCs w:val="22"/>
              </w:rPr>
            </w:pPr>
            <w:r>
              <w:rPr>
                <w:rFonts w:ascii="Georgia" w:hAnsi="Georgia"/>
                <w:sz w:val="22"/>
                <w:szCs w:val="22"/>
              </w:rPr>
              <w:t xml:space="preserve">Jim </w:t>
            </w:r>
          </w:p>
        </w:tc>
        <w:tc>
          <w:tcPr>
            <w:tcW w:w="1963" w:type="dxa"/>
            <w:shd w:val="clear" w:color="auto" w:fill="auto"/>
          </w:tcPr>
          <w:p w:rsidR="00356EC1" w:rsidRPr="00CB2766" w:rsidRDefault="00356EC1" w:rsidP="00356EC1">
            <w:pPr>
              <w:rPr>
                <w:rFonts w:ascii="Georgia" w:hAnsi="Georgia"/>
                <w:sz w:val="22"/>
                <w:szCs w:val="22"/>
              </w:rPr>
            </w:pPr>
          </w:p>
        </w:tc>
      </w:tr>
    </w:tbl>
    <w:p w:rsidR="002664F4"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Default="00DB02F7" w:rsidP="00DA39E9">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2A485E" w:rsidRPr="0017785A">
        <w:rPr>
          <w:rFonts w:ascii="Georgia" w:hAnsi="Georgia"/>
          <w:sz w:val="22"/>
          <w:szCs w:val="22"/>
        </w:rPr>
        <w:t>Kelly Shepherd</w:t>
      </w:r>
      <w:r w:rsidR="00063791" w:rsidRPr="0017785A">
        <w:rPr>
          <w:rFonts w:ascii="Georgia" w:hAnsi="Georgia"/>
          <w:sz w:val="22"/>
          <w:szCs w:val="22"/>
        </w:rPr>
        <w:t xml:space="preserve"> at </w:t>
      </w:r>
      <w:r w:rsidR="00B40E4E">
        <w:rPr>
          <w:rFonts w:ascii="Georgia" w:hAnsi="Georgia"/>
          <w:sz w:val="22"/>
          <w:szCs w:val="22"/>
        </w:rPr>
        <w:t>4:</w:t>
      </w:r>
      <w:r w:rsidR="00291B17">
        <w:rPr>
          <w:rFonts w:ascii="Georgia" w:hAnsi="Georgia"/>
          <w:sz w:val="22"/>
          <w:szCs w:val="22"/>
        </w:rPr>
        <w:t>01</w:t>
      </w:r>
      <w:r w:rsidR="002A485E" w:rsidRPr="0017785A">
        <w:rPr>
          <w:rFonts w:ascii="Georgia" w:hAnsi="Georgia"/>
          <w:sz w:val="22"/>
          <w:szCs w:val="22"/>
        </w:rPr>
        <w:t xml:space="preserve"> </w:t>
      </w:r>
      <w:r w:rsidR="00C61F78" w:rsidRPr="0017785A">
        <w:rPr>
          <w:rFonts w:ascii="Georgia" w:hAnsi="Georgia"/>
          <w:sz w:val="22"/>
          <w:szCs w:val="22"/>
        </w:rPr>
        <w:t xml:space="preserve">p.m. </w:t>
      </w:r>
      <w:r w:rsidR="00356EC1">
        <w:rPr>
          <w:rFonts w:ascii="Georgia" w:hAnsi="Georgia"/>
          <w:sz w:val="22"/>
          <w:szCs w:val="22"/>
        </w:rPr>
        <w:t>The Trustees introduced themselves to the representatives of United Health Care</w:t>
      </w:r>
      <w:r w:rsidR="000A6DF0">
        <w:rPr>
          <w:rFonts w:ascii="Georgia" w:hAnsi="Georgia"/>
          <w:sz w:val="22"/>
          <w:szCs w:val="22"/>
        </w:rPr>
        <w:t xml:space="preserve"> (UHC)</w:t>
      </w:r>
      <w:r w:rsidR="005271DB">
        <w:rPr>
          <w:rFonts w:ascii="Georgia" w:hAnsi="Georgia"/>
          <w:sz w:val="22"/>
          <w:szCs w:val="22"/>
        </w:rPr>
        <w:t>.</w:t>
      </w:r>
      <w:r w:rsidR="00B21576">
        <w:rPr>
          <w:rFonts w:ascii="Georgia" w:hAnsi="Georgia"/>
          <w:sz w:val="22"/>
          <w:szCs w:val="22"/>
        </w:rPr>
        <w:t xml:space="preserve"> </w:t>
      </w:r>
    </w:p>
    <w:p w:rsidR="00DA39E9" w:rsidRDefault="00DA39E9" w:rsidP="00DA39E9">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CB2766" w:rsidP="00CB2766">
      <w:pPr>
        <w:spacing w:before="120"/>
        <w:rPr>
          <w:rFonts w:ascii="Georgia" w:hAnsi="Georgia"/>
          <w:sz w:val="22"/>
          <w:szCs w:val="22"/>
        </w:rPr>
      </w:pPr>
      <w:r w:rsidRPr="0017785A">
        <w:rPr>
          <w:rFonts w:ascii="Georgia" w:hAnsi="Georgia"/>
          <w:sz w:val="22"/>
          <w:szCs w:val="22"/>
        </w:rPr>
        <w:t xml:space="preserve">A motion was made by </w:t>
      </w:r>
      <w:r w:rsidR="00291B17">
        <w:rPr>
          <w:rFonts w:ascii="Georgia" w:hAnsi="Georgia"/>
          <w:sz w:val="22"/>
          <w:szCs w:val="22"/>
        </w:rPr>
        <w:t>Greg</w:t>
      </w:r>
      <w:r w:rsidR="00356EC1">
        <w:rPr>
          <w:rFonts w:ascii="Georgia" w:hAnsi="Georgia"/>
          <w:sz w:val="22"/>
          <w:szCs w:val="22"/>
        </w:rPr>
        <w:t xml:space="preserve"> Elder</w:t>
      </w:r>
      <w:r w:rsidR="0058495B">
        <w:rPr>
          <w:rFonts w:ascii="Georgia" w:hAnsi="Georgia"/>
          <w:sz w:val="22"/>
          <w:szCs w:val="22"/>
        </w:rPr>
        <w:t xml:space="preserve"> </w:t>
      </w:r>
      <w:r w:rsidRPr="0017785A">
        <w:rPr>
          <w:rFonts w:ascii="Georgia" w:hAnsi="Georgia"/>
          <w:sz w:val="22"/>
          <w:szCs w:val="22"/>
        </w:rPr>
        <w:t xml:space="preserve">and seconded by </w:t>
      </w:r>
      <w:r w:rsidR="00291B17">
        <w:rPr>
          <w:rFonts w:ascii="Georgia" w:hAnsi="Georgia"/>
          <w:sz w:val="22"/>
          <w:szCs w:val="22"/>
        </w:rPr>
        <w:t>Jeff</w:t>
      </w:r>
      <w:r w:rsidR="00356EC1">
        <w:rPr>
          <w:rFonts w:ascii="Georgia" w:hAnsi="Georgia"/>
          <w:sz w:val="22"/>
          <w:szCs w:val="22"/>
        </w:rPr>
        <w:t xml:space="preserve"> Moore</w:t>
      </w:r>
      <w:r w:rsidR="00D12B63">
        <w:rPr>
          <w:rFonts w:ascii="Georgia" w:hAnsi="Georgia"/>
          <w:sz w:val="22"/>
          <w:szCs w:val="22"/>
        </w:rPr>
        <w:t xml:space="preserve"> </w:t>
      </w:r>
      <w:r w:rsidRPr="0017785A">
        <w:rPr>
          <w:rFonts w:ascii="Georgia" w:hAnsi="Georgia"/>
          <w:sz w:val="22"/>
          <w:szCs w:val="22"/>
        </w:rPr>
        <w:t xml:space="preserve">to adopt </w:t>
      </w:r>
      <w:r w:rsidR="00F32D26">
        <w:rPr>
          <w:rFonts w:ascii="Georgia" w:hAnsi="Georgia"/>
          <w:sz w:val="22"/>
          <w:szCs w:val="22"/>
        </w:rPr>
        <w:t>the age</w:t>
      </w:r>
      <w:r w:rsidR="00AB1275">
        <w:rPr>
          <w:rFonts w:ascii="Georgia" w:hAnsi="Georgia"/>
          <w:sz w:val="22"/>
          <w:szCs w:val="22"/>
        </w:rPr>
        <w:t>nda</w:t>
      </w:r>
      <w:r w:rsidR="00C503AB">
        <w:rPr>
          <w:rFonts w:ascii="Georgia" w:hAnsi="Georgia"/>
          <w:sz w:val="22"/>
          <w:szCs w:val="22"/>
        </w:rPr>
        <w:t xml:space="preserve"> as written</w:t>
      </w:r>
      <w:r w:rsidRPr="0017785A">
        <w:rPr>
          <w:rFonts w:ascii="Georgia" w:hAnsi="Georgia"/>
          <w:sz w:val="22"/>
          <w:szCs w:val="22"/>
        </w:rPr>
        <w:t>. The motion passed unanimously.</w:t>
      </w:r>
    </w:p>
    <w:p w:rsidR="004116C8" w:rsidRPr="0017785A" w:rsidRDefault="004116C8" w:rsidP="004116C8">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Approval of Minutes</w:t>
      </w:r>
    </w:p>
    <w:p w:rsidR="00CB2766" w:rsidRPr="0017785A" w:rsidRDefault="00CB2766" w:rsidP="00CB2766">
      <w:pPr>
        <w:pStyle w:val="ListParagraph"/>
        <w:spacing w:before="120"/>
        <w:ind w:left="0"/>
        <w:rPr>
          <w:rFonts w:ascii="Georgia" w:hAnsi="Georgia"/>
          <w:sz w:val="22"/>
          <w:szCs w:val="22"/>
        </w:rPr>
      </w:pPr>
      <w:r w:rsidRPr="0017785A">
        <w:rPr>
          <w:rFonts w:ascii="Georgia" w:hAnsi="Georgia"/>
          <w:sz w:val="22"/>
          <w:szCs w:val="22"/>
        </w:rPr>
        <w:t xml:space="preserve">A motion was made by </w:t>
      </w:r>
      <w:r w:rsidR="00291B17">
        <w:rPr>
          <w:rFonts w:ascii="Georgia" w:hAnsi="Georgia"/>
          <w:sz w:val="22"/>
          <w:szCs w:val="22"/>
        </w:rPr>
        <w:t>Gregg</w:t>
      </w:r>
      <w:r w:rsidR="00356EC1">
        <w:rPr>
          <w:rFonts w:ascii="Georgia" w:hAnsi="Georgia"/>
          <w:sz w:val="22"/>
          <w:szCs w:val="22"/>
        </w:rPr>
        <w:t xml:space="preserve"> Elder</w:t>
      </w:r>
      <w:r w:rsidR="0058495B">
        <w:rPr>
          <w:rFonts w:ascii="Georgia" w:hAnsi="Georgia"/>
          <w:sz w:val="22"/>
          <w:szCs w:val="22"/>
        </w:rPr>
        <w:t xml:space="preserve"> </w:t>
      </w:r>
      <w:r w:rsidRPr="0017785A">
        <w:rPr>
          <w:rFonts w:ascii="Georgia" w:hAnsi="Georgia"/>
          <w:sz w:val="22"/>
          <w:szCs w:val="22"/>
        </w:rPr>
        <w:t xml:space="preserve">and seconded by </w:t>
      </w:r>
      <w:r w:rsidR="00291B17">
        <w:rPr>
          <w:rFonts w:ascii="Georgia" w:hAnsi="Georgia"/>
          <w:sz w:val="22"/>
          <w:szCs w:val="22"/>
        </w:rPr>
        <w:t>Molly</w:t>
      </w:r>
      <w:r w:rsidR="00356EC1">
        <w:rPr>
          <w:rFonts w:ascii="Georgia" w:hAnsi="Georgia"/>
          <w:sz w:val="22"/>
          <w:szCs w:val="22"/>
        </w:rPr>
        <w:t xml:space="preserve"> Ringo</w:t>
      </w:r>
      <w:r w:rsidR="003C71DC" w:rsidRPr="0017785A">
        <w:rPr>
          <w:rFonts w:ascii="Georgia" w:hAnsi="Georgia"/>
          <w:sz w:val="22"/>
          <w:szCs w:val="22"/>
        </w:rPr>
        <w:t xml:space="preserve"> </w:t>
      </w:r>
      <w:r w:rsidRPr="0017785A">
        <w:rPr>
          <w:rFonts w:ascii="Georgia" w:hAnsi="Georgia"/>
          <w:sz w:val="22"/>
          <w:szCs w:val="22"/>
        </w:rPr>
        <w:t xml:space="preserve">to approve the minutes from the </w:t>
      </w:r>
      <w:r w:rsidR="00EB7B1D">
        <w:t>April 20</w:t>
      </w:r>
      <w:r w:rsidR="00F32D26">
        <w:t>, 2016</w:t>
      </w:r>
      <w:r w:rsidRPr="0017785A">
        <w:rPr>
          <w:rFonts w:ascii="Georgia" w:hAnsi="Georgia"/>
          <w:sz w:val="22"/>
          <w:szCs w:val="22"/>
        </w:rPr>
        <w:t xml:space="preserve"> meeting </w:t>
      </w:r>
      <w:r w:rsidR="00EB7B1D">
        <w:rPr>
          <w:rFonts w:ascii="Georgia" w:hAnsi="Georgia"/>
          <w:sz w:val="22"/>
          <w:szCs w:val="22"/>
        </w:rPr>
        <w:t xml:space="preserve">and </w:t>
      </w:r>
      <w:r w:rsidR="000A6DF0">
        <w:rPr>
          <w:rFonts w:ascii="Georgia" w:hAnsi="Georgia"/>
          <w:sz w:val="22"/>
          <w:szCs w:val="22"/>
        </w:rPr>
        <w:t xml:space="preserve">the </w:t>
      </w:r>
      <w:r w:rsidR="00EB7B1D">
        <w:rPr>
          <w:rFonts w:ascii="Georgia" w:hAnsi="Georgia"/>
          <w:sz w:val="22"/>
          <w:szCs w:val="22"/>
        </w:rPr>
        <w:t xml:space="preserve">May 2, 2016 special meeting </w:t>
      </w:r>
      <w:r w:rsidRPr="0017785A">
        <w:rPr>
          <w:rFonts w:ascii="Georgia" w:hAnsi="Georgia"/>
          <w:sz w:val="22"/>
          <w:szCs w:val="22"/>
        </w:rPr>
        <w:t>as written. The motion passed unanimously.</w:t>
      </w:r>
    </w:p>
    <w:p w:rsidR="003778E7" w:rsidRDefault="003778E7" w:rsidP="003778E7">
      <w:pPr>
        <w:pStyle w:val="PlainText"/>
      </w:pPr>
    </w:p>
    <w:p w:rsidR="00EB7B1D" w:rsidRPr="00EB7B1D" w:rsidRDefault="00EB7B1D" w:rsidP="003778E7">
      <w:pPr>
        <w:pStyle w:val="PlainText"/>
        <w:rPr>
          <w:u w:val="single"/>
        </w:rPr>
      </w:pPr>
      <w:r w:rsidRPr="00EB7B1D">
        <w:rPr>
          <w:b/>
          <w:szCs w:val="22"/>
          <w:u w:val="single"/>
        </w:rPr>
        <w:t>United Health Care Representatives</w:t>
      </w:r>
    </w:p>
    <w:p w:rsidR="005271DB" w:rsidRDefault="000B71A3" w:rsidP="00356EC1">
      <w:pPr>
        <w:pStyle w:val="PlainText"/>
        <w:spacing w:before="120"/>
      </w:pPr>
      <w:r>
        <w:t xml:space="preserve">Sean </w:t>
      </w:r>
      <w:r w:rsidR="005271DB">
        <w:t xml:space="preserve">welcomed </w:t>
      </w:r>
      <w:r w:rsidR="000A6DF0">
        <w:t>UHC</w:t>
      </w:r>
      <w:r w:rsidR="00356EC1">
        <w:t xml:space="preserve"> representatives</w:t>
      </w:r>
      <w:r w:rsidR="005271DB">
        <w:t xml:space="preserve"> </w:t>
      </w:r>
      <w:r w:rsidR="005271DB">
        <w:rPr>
          <w:szCs w:val="22"/>
        </w:rPr>
        <w:t xml:space="preserve">Jim </w:t>
      </w:r>
      <w:proofErr w:type="spellStart"/>
      <w:r w:rsidR="005271DB">
        <w:rPr>
          <w:szCs w:val="22"/>
        </w:rPr>
        <w:t>Schirmer</w:t>
      </w:r>
      <w:proofErr w:type="spellEnd"/>
      <w:r w:rsidR="005271DB">
        <w:rPr>
          <w:szCs w:val="22"/>
        </w:rPr>
        <w:t>, Senior Strategic Account Executive and Kristen Kneelan</w:t>
      </w:r>
      <w:r w:rsidR="000A6DF0">
        <w:rPr>
          <w:szCs w:val="22"/>
        </w:rPr>
        <w:t>d, Senior Field Account Manager.</w:t>
      </w:r>
      <w:r>
        <w:t xml:space="preserve"> </w:t>
      </w:r>
      <w:r w:rsidR="000A6DF0">
        <w:t>He</w:t>
      </w:r>
      <w:r w:rsidR="005271DB">
        <w:t xml:space="preserve"> </w:t>
      </w:r>
      <w:r w:rsidR="000A6DF0">
        <w:t>said</w:t>
      </w:r>
      <w:r w:rsidR="005271DB">
        <w:t xml:space="preserve"> their </w:t>
      </w:r>
      <w:r w:rsidR="00356EC1">
        <w:t>attend</w:t>
      </w:r>
      <w:r w:rsidR="005271DB">
        <w:t>ance at the meeting was to share</w:t>
      </w:r>
      <w:r>
        <w:t xml:space="preserve"> </w:t>
      </w:r>
      <w:r w:rsidR="00534C28">
        <w:t xml:space="preserve">district </w:t>
      </w:r>
      <w:r w:rsidR="00356EC1">
        <w:t xml:space="preserve">performance </w:t>
      </w:r>
      <w:r>
        <w:t xml:space="preserve">data </w:t>
      </w:r>
      <w:r w:rsidR="00356EC1">
        <w:t xml:space="preserve">and to talk about and address </w:t>
      </w:r>
      <w:r w:rsidR="005271DB">
        <w:t xml:space="preserve">customer service </w:t>
      </w:r>
      <w:r w:rsidR="00356EC1">
        <w:t>issues</w:t>
      </w:r>
      <w:r>
        <w:t xml:space="preserve">. </w:t>
      </w:r>
      <w:r w:rsidR="005271DB">
        <w:t xml:space="preserve">A </w:t>
      </w:r>
      <w:r>
        <w:t xml:space="preserve">handout </w:t>
      </w:r>
      <w:r w:rsidR="005271DB">
        <w:t>was provided and r</w:t>
      </w:r>
      <w:r>
        <w:t xml:space="preserve">eviewed with the group. </w:t>
      </w:r>
    </w:p>
    <w:p w:rsidR="00EA0B64" w:rsidRDefault="00EA0B64" w:rsidP="00EA0B64">
      <w:pPr>
        <w:pStyle w:val="PlainText"/>
      </w:pPr>
    </w:p>
    <w:p w:rsidR="005271DB" w:rsidRDefault="005271DB" w:rsidP="00EA0B64">
      <w:pPr>
        <w:pStyle w:val="PlainText"/>
      </w:pPr>
      <w:r>
        <w:t xml:space="preserve">They </w:t>
      </w:r>
      <w:r w:rsidR="00534C28">
        <w:t>shared</w:t>
      </w:r>
      <w:r>
        <w:t xml:space="preserve"> b</w:t>
      </w:r>
      <w:r w:rsidR="000B71A3">
        <w:t>asic benchmarking statistics</w:t>
      </w:r>
      <w:r>
        <w:t xml:space="preserve"> including cost management, financial</w:t>
      </w:r>
      <w:r w:rsidR="00534C28">
        <w:t xml:space="preserve"> performance, and inpatient/</w:t>
      </w:r>
      <w:r>
        <w:t>outpatient utilization. The Trustees asked ab</w:t>
      </w:r>
      <w:r w:rsidR="000B71A3">
        <w:t xml:space="preserve">out </w:t>
      </w:r>
      <w:r>
        <w:t xml:space="preserve">the different </w:t>
      </w:r>
      <w:r w:rsidR="000B71A3">
        <w:t xml:space="preserve">types of data they </w:t>
      </w:r>
      <w:r>
        <w:t>could receive. They said that m</w:t>
      </w:r>
      <w:r w:rsidR="000B71A3">
        <w:t xml:space="preserve">ore specific </w:t>
      </w:r>
      <w:r>
        <w:t>data would</w:t>
      </w:r>
      <w:r w:rsidR="000B71A3">
        <w:t xml:space="preserve"> help </w:t>
      </w:r>
      <w:r>
        <w:t xml:space="preserve">to </w:t>
      </w:r>
      <w:r w:rsidR="000B71A3">
        <w:t xml:space="preserve">align </w:t>
      </w:r>
      <w:r>
        <w:t>the Wellness P</w:t>
      </w:r>
      <w:r w:rsidR="000B71A3">
        <w:t>rogram</w:t>
      </w:r>
      <w:r>
        <w:t xml:space="preserve"> and help them determine strategy</w:t>
      </w:r>
      <w:r w:rsidR="000B71A3">
        <w:t xml:space="preserve">. </w:t>
      </w:r>
      <w:r w:rsidR="00534C28">
        <w:t>UHC will provide specific data.</w:t>
      </w:r>
    </w:p>
    <w:p w:rsidR="00EA0B64" w:rsidRDefault="00EA0B64" w:rsidP="00EA0B64">
      <w:pPr>
        <w:pStyle w:val="PlainText"/>
      </w:pPr>
    </w:p>
    <w:p w:rsidR="00534C28" w:rsidRDefault="000B71A3" w:rsidP="00EA0B64">
      <w:pPr>
        <w:pStyle w:val="PlainText"/>
      </w:pPr>
      <w:r>
        <w:t xml:space="preserve">Jeff asked about the conversation </w:t>
      </w:r>
      <w:r w:rsidR="00534C28">
        <w:t xml:space="preserve">UHC had </w:t>
      </w:r>
      <w:r>
        <w:t xml:space="preserve">with the </w:t>
      </w:r>
      <w:r w:rsidR="00534C28">
        <w:t>human resources</w:t>
      </w:r>
      <w:r>
        <w:t xml:space="preserve"> team and what </w:t>
      </w:r>
      <w:r w:rsidR="00534C28">
        <w:t>was gleaned from</w:t>
      </w:r>
      <w:r>
        <w:t xml:space="preserve"> </w:t>
      </w:r>
      <w:r w:rsidR="00534C28">
        <w:t>that conversation. Kristen said m</w:t>
      </w:r>
      <w:r>
        <w:t>any</w:t>
      </w:r>
      <w:r w:rsidR="00534C28">
        <w:t xml:space="preserve"> of the district’s</w:t>
      </w:r>
      <w:r>
        <w:t xml:space="preserve"> components were fairly </w:t>
      </w:r>
      <w:r w:rsidR="00534C28">
        <w:t>standard</w:t>
      </w:r>
      <w:r>
        <w:t xml:space="preserve"> compared to </w:t>
      </w:r>
      <w:r w:rsidR="00534C28">
        <w:t xml:space="preserve">market </w:t>
      </w:r>
      <w:r>
        <w:t xml:space="preserve">norms. </w:t>
      </w:r>
      <w:r w:rsidR="00534C28">
        <w:t>She said emergency room</w:t>
      </w:r>
      <w:r>
        <w:t xml:space="preserve"> utilization was good and preventive care utilization in 2015 </w:t>
      </w:r>
      <w:r w:rsidR="00534C28">
        <w:t>was above the</w:t>
      </w:r>
      <w:r>
        <w:t xml:space="preserve"> norms which </w:t>
      </w:r>
      <w:r w:rsidR="00534C28">
        <w:t>was also</w:t>
      </w:r>
      <w:r>
        <w:t xml:space="preserve"> good. </w:t>
      </w:r>
      <w:r w:rsidR="00534C28">
        <w:t>The group talked about the norms which are nationwide but also can be broken down by category (i.e., school districts). The</w:t>
      </w:r>
      <w:r w:rsidR="000A6DF0">
        <w:t>y</w:t>
      </w:r>
      <w:r w:rsidR="00534C28">
        <w:t xml:space="preserve"> can also look at specific norms, such as the northwest, but that will make the norms smaller.</w:t>
      </w:r>
    </w:p>
    <w:p w:rsidR="00EA0B64" w:rsidRDefault="00EA0B64" w:rsidP="00EA0B64">
      <w:pPr>
        <w:pStyle w:val="PlainText"/>
      </w:pPr>
    </w:p>
    <w:p w:rsidR="000B71A3" w:rsidRDefault="00BA02A2" w:rsidP="00EA0B64">
      <w:pPr>
        <w:pStyle w:val="PlainText"/>
      </w:pPr>
      <w:r>
        <w:t>Kristen and Jim t</w:t>
      </w:r>
      <w:r w:rsidR="007456A5">
        <w:t xml:space="preserve">alked about </w:t>
      </w:r>
      <w:r>
        <w:t>UHC innovations for member’s use</w:t>
      </w:r>
      <w:r w:rsidR="007456A5">
        <w:t xml:space="preserve">. </w:t>
      </w:r>
      <w:r>
        <w:t>These include Health4Me which is an app that provides easy access to a member’s health information and decision support</w:t>
      </w:r>
      <w:r w:rsidR="000A6DF0">
        <w:t>,</w:t>
      </w:r>
      <w:r>
        <w:t xml:space="preserve"> and the </w:t>
      </w:r>
      <w:proofErr w:type="spellStart"/>
      <w:r>
        <w:t>myHealthcare</w:t>
      </w:r>
      <w:proofErr w:type="spellEnd"/>
      <w:r>
        <w:t xml:space="preserve"> Cost Estimator app which helps consumers find quality care and estimate the cost for common medical services.</w:t>
      </w:r>
      <w:r w:rsidR="007C7978">
        <w:t xml:space="preserve"> Kristen and Jim said they wanted to remind members that this technology was available for their use. The group discussed </w:t>
      </w:r>
      <w:r w:rsidR="00EA0B64">
        <w:t>the technology</w:t>
      </w:r>
      <w:r w:rsidR="007C7978">
        <w:t xml:space="preserve"> and the best way to </w:t>
      </w:r>
      <w:r w:rsidR="000A6DF0">
        <w:t>promote</w:t>
      </w:r>
      <w:r w:rsidR="007C7978">
        <w:t xml:space="preserve"> this information to members. It was determined that the most </w:t>
      </w:r>
      <w:r w:rsidR="00A12C60">
        <w:t xml:space="preserve">effective </w:t>
      </w:r>
      <w:r w:rsidR="00EA0B64">
        <w:t>way would be to meet with</w:t>
      </w:r>
      <w:r w:rsidR="007C7978">
        <w:t xml:space="preserve"> members face to face</w:t>
      </w:r>
      <w:r w:rsidR="00EA0B64">
        <w:t xml:space="preserve"> (i.e.</w:t>
      </w:r>
      <w:r w:rsidR="000A6DF0">
        <w:t>,</w:t>
      </w:r>
      <w:r w:rsidR="00EA0B64">
        <w:t xml:space="preserve"> during lunch in the </w:t>
      </w:r>
      <w:r w:rsidR="00A12C60">
        <w:t>teacher</w:t>
      </w:r>
      <w:r w:rsidR="00EA0B64">
        <w:t>’s</w:t>
      </w:r>
      <w:r w:rsidR="00A12C60">
        <w:t xml:space="preserve"> </w:t>
      </w:r>
      <w:r w:rsidR="00A12C60">
        <w:lastRenderedPageBreak/>
        <w:t>lounge, etc.</w:t>
      </w:r>
      <w:r w:rsidR="00EA0B64">
        <w:t>)</w:t>
      </w:r>
      <w:r w:rsidR="00A12C60">
        <w:t xml:space="preserve"> </w:t>
      </w:r>
      <w:r w:rsidR="00EA0B64">
        <w:t>Sean</w:t>
      </w:r>
      <w:r w:rsidR="00A12C60">
        <w:t xml:space="preserve"> said some employers have also </w:t>
      </w:r>
      <w:r w:rsidR="00EA0B64">
        <w:t>conducted</w:t>
      </w:r>
      <w:r w:rsidR="00A12C60">
        <w:t xml:space="preserve"> incentive programs to drive initial adoption (i.e., </w:t>
      </w:r>
      <w:r w:rsidR="00EA0B64">
        <w:t>iPad</w:t>
      </w:r>
      <w:r w:rsidR="00A12C60">
        <w:t xml:space="preserve"> give away). The group </w:t>
      </w:r>
      <w:r w:rsidR="00EA0B64">
        <w:t>discussed this possibility</w:t>
      </w:r>
      <w:r w:rsidR="00A12C60">
        <w:t xml:space="preserve">. </w:t>
      </w:r>
    </w:p>
    <w:p w:rsidR="006F4AE9" w:rsidRDefault="00EA0B64" w:rsidP="003778E7">
      <w:pPr>
        <w:pStyle w:val="PlainText"/>
      </w:pPr>
      <w:r>
        <w:t>Kristen and Jim said member website usage</w:t>
      </w:r>
      <w:r w:rsidR="00A12C60">
        <w:t xml:space="preserve"> </w:t>
      </w:r>
      <w:r>
        <w:t>is good. Members are also utilizing the UHC Virtual Visits</w:t>
      </w:r>
      <w:r w:rsidR="00A12C60">
        <w:t xml:space="preserve">. </w:t>
      </w:r>
      <w:r>
        <w:t>The group discussed</w:t>
      </w:r>
      <w:r w:rsidR="00A12C60">
        <w:t xml:space="preserve"> </w:t>
      </w:r>
      <w:r>
        <w:t>the Virtual V</w:t>
      </w:r>
      <w:r w:rsidR="00A12C60">
        <w:t>isit</w:t>
      </w:r>
      <w:r>
        <w:t xml:space="preserve"> option</w:t>
      </w:r>
      <w:r w:rsidR="006F4AE9">
        <w:t xml:space="preserve"> where doctors can diagnose and treat a wide range of non-emergency medical conditions fairly instantaneously. While there is a co-pay for this option it is less than the traditional doctor visit and if necessary, prescriptions can be </w:t>
      </w:r>
      <w:r w:rsidR="000A6DF0">
        <w:t>issued</w:t>
      </w:r>
      <w:r w:rsidR="006F4AE9">
        <w:t xml:space="preserve"> using this option. This option is becoming more and more popular and is worth promoting to members.</w:t>
      </w:r>
    </w:p>
    <w:p w:rsidR="006F4AE9" w:rsidRDefault="006F4AE9" w:rsidP="003778E7">
      <w:pPr>
        <w:pStyle w:val="PlainText"/>
      </w:pPr>
    </w:p>
    <w:p w:rsidR="001F2236" w:rsidRDefault="006F4AE9" w:rsidP="003778E7">
      <w:pPr>
        <w:pStyle w:val="PlainText"/>
      </w:pPr>
      <w:r>
        <w:t>Kristen</w:t>
      </w:r>
      <w:r w:rsidR="00F24702">
        <w:t xml:space="preserve"> talked about </w:t>
      </w:r>
      <w:r>
        <w:t xml:space="preserve">Everett Public Schools and UHC customer </w:t>
      </w:r>
      <w:r w:rsidR="00F24702">
        <w:t xml:space="preserve">service. </w:t>
      </w:r>
      <w:r>
        <w:t xml:space="preserve">She said the most calls received from our </w:t>
      </w:r>
      <w:r w:rsidR="00F24702">
        <w:t>members</w:t>
      </w:r>
      <w:r w:rsidR="001F2236">
        <w:t xml:space="preserve"> (January 2015 to present)</w:t>
      </w:r>
      <w:r w:rsidR="00F24702">
        <w:t xml:space="preserve"> </w:t>
      </w:r>
      <w:r w:rsidR="000A6DF0">
        <w:t>were</w:t>
      </w:r>
      <w:r>
        <w:t xml:space="preserve"> regarding eligibility</w:t>
      </w:r>
      <w:r w:rsidR="000A6DF0">
        <w:t>. She noted a</w:t>
      </w:r>
      <w:r w:rsidR="001F2236">
        <w:t xml:space="preserve"> survey option is offered to callers; however, the majority of callers do not participate. </w:t>
      </w:r>
      <w:r w:rsidR="000A6DF0">
        <w:t>UHC</w:t>
      </w:r>
      <w:r w:rsidR="001F2236">
        <w:t xml:space="preserve"> would like to encourage members to complete the survey. The group discussed data that could be provided from the survey. Another option for service with UHC is Advocate4Me which is designed to help members find the clear path to the right care. UHC is receiving good feedback from this model and would like to provide information regarding the option to members.</w:t>
      </w:r>
    </w:p>
    <w:p w:rsidR="00F24702" w:rsidRDefault="00F24702" w:rsidP="003778E7">
      <w:pPr>
        <w:pStyle w:val="PlainText"/>
      </w:pPr>
    </w:p>
    <w:p w:rsidR="00F8593B" w:rsidRDefault="00DD53AF" w:rsidP="003778E7">
      <w:pPr>
        <w:pStyle w:val="PlainText"/>
      </w:pPr>
      <w:r>
        <w:t xml:space="preserve">Jim talked about </w:t>
      </w:r>
      <w:r w:rsidR="001F2236">
        <w:t>UHC offering the Trust a p</w:t>
      </w:r>
      <w:r w:rsidR="00F24702">
        <w:t xml:space="preserve">otential opportunity to move </w:t>
      </w:r>
      <w:r>
        <w:t>Everett’s</w:t>
      </w:r>
      <w:r w:rsidR="00F24702">
        <w:t xml:space="preserve"> current call center to one that is </w:t>
      </w:r>
      <w:r>
        <w:t>designated</w:t>
      </w:r>
      <w:r w:rsidR="00F24702">
        <w:t xml:space="preserve"> </w:t>
      </w:r>
      <w:r>
        <w:t>for c</w:t>
      </w:r>
      <w:r w:rsidR="009B2CB4">
        <w:t xml:space="preserve">lients with unique or customized plans. </w:t>
      </w:r>
      <w:r>
        <w:t>It is a p</w:t>
      </w:r>
      <w:r w:rsidR="009B2CB4">
        <w:t xml:space="preserve">ublic sector team </w:t>
      </w:r>
      <w:r>
        <w:t xml:space="preserve">in San Antonio, Texas that is </w:t>
      </w:r>
      <w:r w:rsidR="009B2CB4">
        <w:t xml:space="preserve">built for specialized clients. </w:t>
      </w:r>
      <w:r>
        <w:t>This team has in-depth insight into the workings of customized, unique and public sector cases. They are familiar with special plans and are able to provide more enhanced service</w:t>
      </w:r>
      <w:r w:rsidR="000A6DF0">
        <w:t xml:space="preserve"> to members</w:t>
      </w:r>
      <w:r>
        <w:t xml:space="preserve">. The move to this call center would require changing the phone number on member’s cards but otherwise would be a seamless switch. The group discussed this option and agreed it would provide a potential solution for staff who are frustrated. The Trust will provide information regarding this change to members. The Trustees agreed to move </w:t>
      </w:r>
      <w:r w:rsidR="00F8593B">
        <w:t xml:space="preserve">forward with switching the call center. Jim will provide </w:t>
      </w:r>
      <w:r>
        <w:t xml:space="preserve">a </w:t>
      </w:r>
      <w:r w:rsidR="00F8593B">
        <w:t>draft letter. T</w:t>
      </w:r>
      <w:r>
        <w:t>he T</w:t>
      </w:r>
      <w:r w:rsidR="00F8593B">
        <w:t>rustees th</w:t>
      </w:r>
      <w:r>
        <w:t xml:space="preserve">anked Jim and Kirsten for </w:t>
      </w:r>
      <w:r w:rsidR="000A6DF0">
        <w:t xml:space="preserve">their </w:t>
      </w:r>
      <w:r>
        <w:t>responsiveness to member’s concerns</w:t>
      </w:r>
      <w:r w:rsidR="00F8593B">
        <w:t xml:space="preserve">. </w:t>
      </w:r>
    </w:p>
    <w:p w:rsidR="009B2CB4" w:rsidRDefault="009B2CB4" w:rsidP="003778E7">
      <w:pPr>
        <w:pStyle w:val="PlainText"/>
      </w:pPr>
    </w:p>
    <w:p w:rsidR="006313E4" w:rsidRDefault="00F32D26" w:rsidP="003778E7">
      <w:pPr>
        <w:pStyle w:val="PlainText"/>
        <w:rPr>
          <w:b/>
          <w:u w:val="single"/>
        </w:rPr>
      </w:pPr>
      <w:r>
        <w:rPr>
          <w:b/>
          <w:u w:val="single"/>
        </w:rPr>
        <w:t>Financials</w:t>
      </w:r>
    </w:p>
    <w:p w:rsidR="00825D96" w:rsidRDefault="00B805B3" w:rsidP="00AB1275">
      <w:pPr>
        <w:pStyle w:val="PlainText"/>
        <w:spacing w:before="120"/>
      </w:pPr>
      <w:r>
        <w:t xml:space="preserve">Darla reviewed the highlights of the </w:t>
      </w:r>
      <w:r w:rsidR="00EB7B1D">
        <w:t>April</w:t>
      </w:r>
      <w:r w:rsidR="00AB1275">
        <w:t xml:space="preserve"> 2016 </w:t>
      </w:r>
      <w:r>
        <w:t xml:space="preserve">financials with the group. </w:t>
      </w:r>
    </w:p>
    <w:p w:rsidR="00F32D26" w:rsidRDefault="00F32D26" w:rsidP="00825D96">
      <w:pPr>
        <w:pStyle w:val="PlainText"/>
      </w:pPr>
    </w:p>
    <w:p w:rsidR="00F32D26" w:rsidRPr="00F32D26" w:rsidRDefault="00EB7B1D" w:rsidP="00825D96">
      <w:pPr>
        <w:pStyle w:val="PlainText"/>
        <w:rPr>
          <w:b/>
          <w:u w:val="single"/>
        </w:rPr>
      </w:pPr>
      <w:r>
        <w:rPr>
          <w:b/>
          <w:u w:val="single"/>
        </w:rPr>
        <w:t>Annual Audit</w:t>
      </w:r>
    </w:p>
    <w:p w:rsidR="00774D27" w:rsidRPr="00774D27" w:rsidRDefault="007A2025" w:rsidP="00774D27">
      <w:pPr>
        <w:spacing w:before="120"/>
        <w:rPr>
          <w:rFonts w:ascii="Georgia" w:hAnsi="Georgia"/>
          <w:sz w:val="22"/>
          <w:szCs w:val="22"/>
        </w:rPr>
      </w:pPr>
      <w:r w:rsidRPr="00774D27">
        <w:rPr>
          <w:rFonts w:ascii="Georgia" w:hAnsi="Georgia"/>
          <w:sz w:val="22"/>
          <w:szCs w:val="22"/>
        </w:rPr>
        <w:t xml:space="preserve">Darla provided </w:t>
      </w:r>
      <w:r w:rsidR="00774D27" w:rsidRPr="00774D27">
        <w:rPr>
          <w:rFonts w:ascii="Georgia" w:hAnsi="Georgia"/>
          <w:sz w:val="22"/>
          <w:szCs w:val="22"/>
        </w:rPr>
        <w:t xml:space="preserve">the annual audit engagement </w:t>
      </w:r>
      <w:r w:rsidRPr="00774D27">
        <w:rPr>
          <w:rFonts w:ascii="Georgia" w:hAnsi="Georgia"/>
          <w:sz w:val="22"/>
          <w:szCs w:val="22"/>
        </w:rPr>
        <w:t xml:space="preserve">letter </w:t>
      </w:r>
      <w:r w:rsidR="00774D27" w:rsidRPr="00774D27">
        <w:rPr>
          <w:rFonts w:ascii="Georgia" w:hAnsi="Georgia"/>
          <w:sz w:val="22"/>
          <w:szCs w:val="22"/>
        </w:rPr>
        <w:t xml:space="preserve">from Toyer, Dietrich and Associates. She also provided </w:t>
      </w:r>
      <w:r w:rsidRPr="00774D27">
        <w:rPr>
          <w:rFonts w:ascii="Georgia" w:hAnsi="Georgia"/>
          <w:sz w:val="22"/>
          <w:szCs w:val="22"/>
        </w:rPr>
        <w:t xml:space="preserve">a list of </w:t>
      </w:r>
      <w:r w:rsidR="00774D27" w:rsidRPr="00774D27">
        <w:rPr>
          <w:rFonts w:ascii="Georgia" w:hAnsi="Georgia"/>
          <w:sz w:val="22"/>
          <w:szCs w:val="22"/>
        </w:rPr>
        <w:t>audit information from 1986 to present and</w:t>
      </w:r>
      <w:r w:rsidRPr="00774D27">
        <w:rPr>
          <w:rFonts w:ascii="Georgia" w:hAnsi="Georgia"/>
          <w:sz w:val="22"/>
          <w:szCs w:val="22"/>
        </w:rPr>
        <w:t xml:space="preserve"> reviewed </w:t>
      </w:r>
      <w:r w:rsidR="00774D27" w:rsidRPr="00774D27">
        <w:rPr>
          <w:rFonts w:ascii="Georgia" w:hAnsi="Georgia"/>
          <w:sz w:val="22"/>
          <w:szCs w:val="22"/>
        </w:rPr>
        <w:t>the information with the group</w:t>
      </w:r>
      <w:r w:rsidRPr="00774D27">
        <w:rPr>
          <w:rFonts w:ascii="Georgia" w:hAnsi="Georgia"/>
          <w:sz w:val="22"/>
          <w:szCs w:val="22"/>
        </w:rPr>
        <w:t xml:space="preserve">. </w:t>
      </w:r>
      <w:r w:rsidR="00774D27">
        <w:rPr>
          <w:rFonts w:ascii="Georgia" w:hAnsi="Georgia"/>
          <w:sz w:val="22"/>
          <w:szCs w:val="22"/>
        </w:rPr>
        <w:t>The</w:t>
      </w:r>
      <w:r w:rsidRPr="00774D27">
        <w:rPr>
          <w:rFonts w:ascii="Georgia" w:hAnsi="Georgia"/>
          <w:sz w:val="22"/>
          <w:szCs w:val="22"/>
        </w:rPr>
        <w:t xml:space="preserve"> </w:t>
      </w:r>
      <w:r w:rsidR="006607F3">
        <w:rPr>
          <w:rFonts w:ascii="Georgia" w:hAnsi="Georgia"/>
          <w:sz w:val="22"/>
          <w:szCs w:val="22"/>
        </w:rPr>
        <w:t xml:space="preserve">estimated </w:t>
      </w:r>
      <w:r w:rsidRPr="00774D27">
        <w:rPr>
          <w:rFonts w:ascii="Georgia" w:hAnsi="Georgia"/>
          <w:sz w:val="22"/>
          <w:szCs w:val="22"/>
        </w:rPr>
        <w:t xml:space="preserve">proposal </w:t>
      </w:r>
      <w:r w:rsidR="006607F3">
        <w:rPr>
          <w:rFonts w:ascii="Georgia" w:hAnsi="Georgia"/>
          <w:sz w:val="22"/>
          <w:szCs w:val="22"/>
        </w:rPr>
        <w:t xml:space="preserve">for </w:t>
      </w:r>
      <w:r w:rsidRPr="00774D27">
        <w:rPr>
          <w:rFonts w:ascii="Georgia" w:hAnsi="Georgia"/>
          <w:sz w:val="22"/>
          <w:szCs w:val="22"/>
        </w:rPr>
        <w:t>this year</w:t>
      </w:r>
      <w:r w:rsidR="006607F3">
        <w:rPr>
          <w:rFonts w:ascii="Georgia" w:hAnsi="Georgia"/>
          <w:sz w:val="22"/>
          <w:szCs w:val="22"/>
        </w:rPr>
        <w:t>’s audit</w:t>
      </w:r>
      <w:r w:rsidRPr="00774D27">
        <w:rPr>
          <w:rFonts w:ascii="Georgia" w:hAnsi="Georgia"/>
          <w:sz w:val="22"/>
          <w:szCs w:val="22"/>
        </w:rPr>
        <w:t xml:space="preserve"> is</w:t>
      </w:r>
      <w:r w:rsidR="006607F3">
        <w:rPr>
          <w:rFonts w:ascii="Georgia" w:hAnsi="Georgia"/>
          <w:sz w:val="22"/>
          <w:szCs w:val="22"/>
        </w:rPr>
        <w:t xml:space="preserve"> $</w:t>
      </w:r>
      <w:r w:rsidRPr="00774D27">
        <w:rPr>
          <w:rFonts w:ascii="Georgia" w:hAnsi="Georgia"/>
          <w:sz w:val="22"/>
          <w:szCs w:val="22"/>
        </w:rPr>
        <w:t>9</w:t>
      </w:r>
      <w:r w:rsidR="006607F3">
        <w:rPr>
          <w:rFonts w:ascii="Georgia" w:hAnsi="Georgia"/>
          <w:sz w:val="22"/>
          <w:szCs w:val="22"/>
        </w:rPr>
        <w:t>,</w:t>
      </w:r>
      <w:r w:rsidRPr="00774D27">
        <w:rPr>
          <w:rFonts w:ascii="Georgia" w:hAnsi="Georgia"/>
          <w:sz w:val="22"/>
          <w:szCs w:val="22"/>
        </w:rPr>
        <w:t xml:space="preserve">500. Darla </w:t>
      </w:r>
      <w:r w:rsidR="006607F3">
        <w:rPr>
          <w:rFonts w:ascii="Georgia" w:hAnsi="Georgia"/>
          <w:sz w:val="22"/>
          <w:szCs w:val="22"/>
        </w:rPr>
        <w:t xml:space="preserve">said she </w:t>
      </w:r>
      <w:r w:rsidR="006607F3" w:rsidRPr="00774D27">
        <w:rPr>
          <w:rFonts w:ascii="Georgia" w:hAnsi="Georgia"/>
          <w:sz w:val="22"/>
          <w:szCs w:val="22"/>
        </w:rPr>
        <w:t>feels</w:t>
      </w:r>
      <w:r w:rsidRPr="00774D27">
        <w:rPr>
          <w:rFonts w:ascii="Georgia" w:hAnsi="Georgia"/>
          <w:sz w:val="22"/>
          <w:szCs w:val="22"/>
        </w:rPr>
        <w:t xml:space="preserve"> </w:t>
      </w:r>
      <w:r w:rsidR="006607F3">
        <w:rPr>
          <w:rFonts w:ascii="Georgia" w:hAnsi="Georgia"/>
          <w:sz w:val="22"/>
          <w:szCs w:val="22"/>
        </w:rPr>
        <w:t>that Toyer, Dietrich and Associates</w:t>
      </w:r>
      <w:r w:rsidRPr="00774D27">
        <w:rPr>
          <w:rFonts w:ascii="Georgia" w:hAnsi="Georgia"/>
          <w:sz w:val="22"/>
          <w:szCs w:val="22"/>
        </w:rPr>
        <w:t xml:space="preserve"> are a good representative of </w:t>
      </w:r>
      <w:r w:rsidR="006607F3">
        <w:rPr>
          <w:rFonts w:ascii="Georgia" w:hAnsi="Georgia"/>
          <w:sz w:val="22"/>
          <w:szCs w:val="22"/>
        </w:rPr>
        <w:t>the Trust’s</w:t>
      </w:r>
      <w:r w:rsidRPr="00774D27">
        <w:rPr>
          <w:rFonts w:ascii="Georgia" w:hAnsi="Georgia"/>
          <w:sz w:val="22"/>
          <w:szCs w:val="22"/>
        </w:rPr>
        <w:t xml:space="preserve"> </w:t>
      </w:r>
      <w:r w:rsidR="006607F3" w:rsidRPr="00774D27">
        <w:rPr>
          <w:rFonts w:ascii="Georgia" w:hAnsi="Georgia"/>
          <w:sz w:val="22"/>
          <w:szCs w:val="22"/>
        </w:rPr>
        <w:t>financials</w:t>
      </w:r>
      <w:r w:rsidRPr="00774D27">
        <w:rPr>
          <w:rFonts w:ascii="Georgia" w:hAnsi="Georgia"/>
          <w:sz w:val="22"/>
          <w:szCs w:val="22"/>
        </w:rPr>
        <w:t xml:space="preserve">. </w:t>
      </w:r>
      <w:r w:rsidR="00774D27" w:rsidRPr="00774D27">
        <w:rPr>
          <w:rFonts w:ascii="Georgia" w:hAnsi="Georgia"/>
          <w:sz w:val="22"/>
          <w:szCs w:val="22"/>
        </w:rPr>
        <w:t xml:space="preserve">A motion was made by </w:t>
      </w:r>
      <w:r w:rsidR="006607F3">
        <w:rPr>
          <w:rFonts w:ascii="Georgia" w:hAnsi="Georgia"/>
          <w:sz w:val="22"/>
          <w:szCs w:val="22"/>
        </w:rPr>
        <w:t>Gregg Elder</w:t>
      </w:r>
      <w:r w:rsidR="00774D27" w:rsidRPr="00774D27">
        <w:rPr>
          <w:rFonts w:ascii="Georgia" w:hAnsi="Georgia"/>
          <w:sz w:val="22"/>
          <w:szCs w:val="22"/>
        </w:rPr>
        <w:t xml:space="preserve"> and seconded by </w:t>
      </w:r>
      <w:r w:rsidR="006607F3">
        <w:rPr>
          <w:rFonts w:ascii="Georgia" w:hAnsi="Georgia"/>
          <w:sz w:val="22"/>
          <w:szCs w:val="22"/>
        </w:rPr>
        <w:t>Jeff Moore</w:t>
      </w:r>
      <w:r w:rsidR="00774D27" w:rsidRPr="00774D27">
        <w:rPr>
          <w:rFonts w:ascii="Georgia" w:hAnsi="Georgia"/>
          <w:sz w:val="22"/>
          <w:szCs w:val="22"/>
        </w:rPr>
        <w:t xml:space="preserve"> to approve the audit propos</w:t>
      </w:r>
      <w:r w:rsidR="006607F3">
        <w:rPr>
          <w:rFonts w:ascii="Georgia" w:hAnsi="Georgia"/>
          <w:sz w:val="22"/>
          <w:szCs w:val="22"/>
        </w:rPr>
        <w:t>al provided by Toyer, Dietrich and</w:t>
      </w:r>
      <w:r w:rsidR="00774D27" w:rsidRPr="00774D27">
        <w:rPr>
          <w:rFonts w:ascii="Georgia" w:hAnsi="Georgia"/>
          <w:sz w:val="22"/>
          <w:szCs w:val="22"/>
        </w:rPr>
        <w:t xml:space="preserve"> Associates. The motion passed unanimously.</w:t>
      </w:r>
    </w:p>
    <w:p w:rsidR="00EB7B1D" w:rsidRDefault="00EB7B1D" w:rsidP="00825D96">
      <w:pPr>
        <w:pStyle w:val="PlainText"/>
      </w:pPr>
    </w:p>
    <w:p w:rsidR="00A17626" w:rsidRPr="00AB1275" w:rsidRDefault="003D457E" w:rsidP="00825D96">
      <w:pPr>
        <w:pStyle w:val="PlainText"/>
        <w:rPr>
          <w:b/>
          <w:u w:val="single"/>
        </w:rPr>
      </w:pPr>
      <w:r>
        <w:rPr>
          <w:b/>
          <w:u w:val="single"/>
        </w:rPr>
        <w:t>Benefits Consultant Report</w:t>
      </w:r>
    </w:p>
    <w:p w:rsidR="0025122B" w:rsidRDefault="004F15F8" w:rsidP="0025448A">
      <w:pPr>
        <w:pStyle w:val="PlainText"/>
        <w:spacing w:before="120"/>
      </w:pPr>
      <w:r>
        <w:t>Sean provided the annual</w:t>
      </w:r>
      <w:r w:rsidR="007A2025">
        <w:t xml:space="preserve"> </w:t>
      </w:r>
      <w:r>
        <w:t>Statement of Work (SOW) from M</w:t>
      </w:r>
      <w:r w:rsidR="007A2025">
        <w:t>ercer</w:t>
      </w:r>
      <w:r>
        <w:t xml:space="preserve"> and reviewed it with the group</w:t>
      </w:r>
      <w:r w:rsidR="007A2025">
        <w:t xml:space="preserve">. </w:t>
      </w:r>
      <w:r w:rsidR="0025448A">
        <w:t>He said they are t</w:t>
      </w:r>
      <w:r w:rsidR="00A00F00">
        <w:t>racking pret</w:t>
      </w:r>
      <w:r w:rsidR="0025448A">
        <w:t xml:space="preserve">ty close to </w:t>
      </w:r>
      <w:r w:rsidR="000A6DF0">
        <w:t xml:space="preserve">the </w:t>
      </w:r>
      <w:r w:rsidR="0025448A">
        <w:t xml:space="preserve">budget. They are </w:t>
      </w:r>
      <w:r w:rsidR="00A00F00">
        <w:t xml:space="preserve">proposing an overall change in </w:t>
      </w:r>
      <w:r w:rsidR="0025448A">
        <w:t>how the fees are split but this does n</w:t>
      </w:r>
      <w:r w:rsidR="00A00F00">
        <w:t>o</w:t>
      </w:r>
      <w:r w:rsidR="0025448A">
        <w:t>t</w:t>
      </w:r>
      <w:r w:rsidR="00A00F00">
        <w:t xml:space="preserve"> change </w:t>
      </w:r>
      <w:r w:rsidR="0025448A">
        <w:t>the</w:t>
      </w:r>
      <w:r w:rsidR="00A00F00">
        <w:t xml:space="preserve"> </w:t>
      </w:r>
      <w:r w:rsidR="0025448A">
        <w:t xml:space="preserve">overall budget proposal; </w:t>
      </w:r>
      <w:r w:rsidR="000A6DF0">
        <w:t xml:space="preserve">a </w:t>
      </w:r>
      <w:r w:rsidR="00A00F00">
        <w:t xml:space="preserve">change in fees vs. commissions. </w:t>
      </w:r>
      <w:r w:rsidR="0025448A">
        <w:t>The group discussed</w:t>
      </w:r>
      <w:r w:rsidR="00A00F00">
        <w:t xml:space="preserve"> past consultant costs and </w:t>
      </w:r>
      <w:r w:rsidR="0025448A">
        <w:t>the importance of continuing</w:t>
      </w:r>
      <w:r w:rsidR="00A00F00">
        <w:t xml:space="preserve"> to monitor </w:t>
      </w:r>
      <w:r w:rsidR="0025448A">
        <w:t>their fiduciary responsibility. They noted it might be worthwhile to</w:t>
      </w:r>
      <w:r w:rsidR="00A00F00">
        <w:t xml:space="preserve"> review what s</w:t>
      </w:r>
      <w:r w:rsidR="0025448A">
        <w:t xml:space="preserve">ome of the costs looked like to determine if they are </w:t>
      </w:r>
      <w:r w:rsidR="00A00F00">
        <w:t>be</w:t>
      </w:r>
      <w:r w:rsidR="0025448A">
        <w:t>ing</w:t>
      </w:r>
      <w:r w:rsidR="00A00F00">
        <w:t xml:space="preserve"> fiscally prudent. Sean said they track </w:t>
      </w:r>
      <w:r w:rsidR="0025448A">
        <w:t xml:space="preserve">costs </w:t>
      </w:r>
      <w:r w:rsidR="00A00F00">
        <w:t>internally as well</w:t>
      </w:r>
      <w:r w:rsidR="0025448A">
        <w:t>. H</w:t>
      </w:r>
      <w:r w:rsidR="00A00F00">
        <w:t xml:space="preserve">e can send </w:t>
      </w:r>
      <w:r w:rsidR="0025448A">
        <w:t xml:space="preserve">the information </w:t>
      </w:r>
      <w:r w:rsidR="00A00F00">
        <w:t xml:space="preserve">to Darla for comparison. </w:t>
      </w:r>
      <w:r w:rsidR="000A6DF0">
        <w:t xml:space="preserve">The SOW </w:t>
      </w:r>
      <w:r w:rsidR="0025448A">
        <w:t xml:space="preserve">will be </w:t>
      </w:r>
      <w:r w:rsidR="000A6DF0">
        <w:t>presented</w:t>
      </w:r>
      <w:r w:rsidR="0025448A">
        <w:t xml:space="preserve"> for approval at the June</w:t>
      </w:r>
      <w:r w:rsidR="00A00F00">
        <w:t xml:space="preserve"> meeting. </w:t>
      </w:r>
    </w:p>
    <w:p w:rsidR="0025448A" w:rsidRDefault="0025448A" w:rsidP="00825D96">
      <w:pPr>
        <w:pStyle w:val="PlainText"/>
      </w:pPr>
    </w:p>
    <w:p w:rsidR="00576835" w:rsidRDefault="00576835" w:rsidP="00825D96">
      <w:pPr>
        <w:pStyle w:val="PlainText"/>
      </w:pPr>
    </w:p>
    <w:p w:rsidR="00576835" w:rsidRDefault="00576835" w:rsidP="00825D96">
      <w:pPr>
        <w:pStyle w:val="PlainText"/>
      </w:pPr>
    </w:p>
    <w:p w:rsidR="00576835" w:rsidRDefault="00576835" w:rsidP="00825D96">
      <w:pPr>
        <w:pStyle w:val="PlainText"/>
      </w:pPr>
    </w:p>
    <w:p w:rsidR="00A00F00" w:rsidRDefault="00A00F00" w:rsidP="00825D96">
      <w:pPr>
        <w:pStyle w:val="PlainText"/>
      </w:pPr>
      <w:r>
        <w:lastRenderedPageBreak/>
        <w:t xml:space="preserve">Sean </w:t>
      </w:r>
      <w:r w:rsidR="0025448A">
        <w:t>provided a medical market update</w:t>
      </w:r>
      <w:r w:rsidR="00E57B77">
        <w:t xml:space="preserve"> </w:t>
      </w:r>
      <w:r w:rsidR="000A6DF0">
        <w:t xml:space="preserve">report </w:t>
      </w:r>
      <w:r w:rsidR="00E57B77">
        <w:t>and reviewed the information with the group</w:t>
      </w:r>
      <w:r>
        <w:t xml:space="preserve">. </w:t>
      </w:r>
      <w:r w:rsidR="00E57B77">
        <w:t xml:space="preserve">This was the result of a </w:t>
      </w:r>
      <w:r w:rsidR="000A6DF0">
        <w:t>request</w:t>
      </w:r>
      <w:r w:rsidR="00E57B77">
        <w:t xml:space="preserve"> from the Trustees for Mercer to solicit information from the carrier market to gauge their level of experience working with school districts in Washington state. Carriers included Aetna, CIGNA, Group Health and Regence. The requested information included current and former school district clients within the last three years. The intended use for this information, as discussed at the April meeting</w:t>
      </w:r>
      <w:r w:rsidR="000A6DF0">
        <w:t>,</w:t>
      </w:r>
      <w:r w:rsidR="00E57B77">
        <w:t xml:space="preserve"> was for a member of the benefits team to reach out to several districts to ask about their carrier experience.</w:t>
      </w:r>
      <w:r w:rsidR="000A6DF0">
        <w:t xml:space="preserve"> </w:t>
      </w:r>
      <w:r w:rsidR="00C81ADF">
        <w:t xml:space="preserve">Cris </w:t>
      </w:r>
      <w:r w:rsidR="000A6DF0">
        <w:t>said she contacted</w:t>
      </w:r>
      <w:r w:rsidR="00E57B77">
        <w:t xml:space="preserve"> a number of school districts in the state </w:t>
      </w:r>
      <w:r w:rsidR="002E4FA8">
        <w:t>who are using or have used Aetna, Regence and Group Health.</w:t>
      </w:r>
      <w:r w:rsidR="00E57B77">
        <w:t xml:space="preserve"> </w:t>
      </w:r>
      <w:r w:rsidR="002E4FA8">
        <w:t xml:space="preserve">She </w:t>
      </w:r>
      <w:r w:rsidR="00E57B77">
        <w:t xml:space="preserve">shared </w:t>
      </w:r>
      <w:r w:rsidR="002E4FA8">
        <w:t>their responses with the group. The g</w:t>
      </w:r>
      <w:r w:rsidR="00C81ADF">
        <w:t xml:space="preserve">roup discussed </w:t>
      </w:r>
      <w:r w:rsidR="002E4FA8">
        <w:t xml:space="preserve">the information provided including whether to reach out to </w:t>
      </w:r>
      <w:r w:rsidR="000A6DF0">
        <w:t xml:space="preserve">other </w:t>
      </w:r>
      <w:r w:rsidR="002E4FA8">
        <w:t xml:space="preserve">districts of similar size. </w:t>
      </w:r>
    </w:p>
    <w:p w:rsidR="00D75CE2" w:rsidRDefault="00D75CE2" w:rsidP="00825D96">
      <w:pPr>
        <w:pStyle w:val="PlainText"/>
      </w:pPr>
    </w:p>
    <w:p w:rsidR="00D75CE2" w:rsidRDefault="008E5821" w:rsidP="00825D96">
      <w:pPr>
        <w:pStyle w:val="PlainText"/>
      </w:pPr>
      <w:r>
        <w:t>Sean shared information regarding</w:t>
      </w:r>
      <w:r w:rsidR="00D75CE2">
        <w:t xml:space="preserve"> </w:t>
      </w:r>
      <w:r w:rsidR="002E4FA8">
        <w:t xml:space="preserve">the </w:t>
      </w:r>
      <w:r>
        <w:t>impact of the Kaiser acquisition</w:t>
      </w:r>
      <w:r w:rsidR="002E4FA8">
        <w:t xml:space="preserve"> </w:t>
      </w:r>
      <w:r>
        <w:t>to</w:t>
      </w:r>
      <w:r w:rsidR="002E4FA8">
        <w:t xml:space="preserve"> Group H</w:t>
      </w:r>
      <w:r>
        <w:t>ealth</w:t>
      </w:r>
      <w:r w:rsidR="00D75CE2">
        <w:t xml:space="preserve">. </w:t>
      </w:r>
      <w:r>
        <w:t xml:space="preserve">The Kaiser acquisition isn’t expected to be approved until after the November 2016 election. After that time, it will be a 12-18-month transition. There are no anticipated changes to current member experiences. The group discussed the information provided. Aanya shared </w:t>
      </w:r>
      <w:r w:rsidR="00D75CE2">
        <w:t xml:space="preserve">experiences </w:t>
      </w:r>
      <w:r>
        <w:t xml:space="preserve">with clients </w:t>
      </w:r>
      <w:r w:rsidR="00D75CE2">
        <w:t xml:space="preserve">in Oregon </w:t>
      </w:r>
      <w:r>
        <w:t>who have Kaiser.</w:t>
      </w:r>
      <w:r w:rsidR="00D75CE2">
        <w:t xml:space="preserve"> </w:t>
      </w:r>
    </w:p>
    <w:p w:rsidR="00D75CE2" w:rsidRDefault="00D75CE2" w:rsidP="00825D96">
      <w:pPr>
        <w:pStyle w:val="PlainText"/>
      </w:pPr>
    </w:p>
    <w:p w:rsidR="00AC3165" w:rsidRDefault="00D75CE2" w:rsidP="00825D96">
      <w:pPr>
        <w:pStyle w:val="PlainText"/>
      </w:pPr>
      <w:r>
        <w:t>Sean reviewed timing and next steps</w:t>
      </w:r>
      <w:r w:rsidR="008E5821">
        <w:t xml:space="preserve"> with the group</w:t>
      </w:r>
      <w:r>
        <w:t xml:space="preserve">. </w:t>
      </w:r>
      <w:r w:rsidR="000A6DF0">
        <w:t>He</w:t>
      </w:r>
      <w:r w:rsidR="00AC3165">
        <w:t xml:space="preserve"> talked about possible market increases including wha</w:t>
      </w:r>
      <w:r w:rsidR="000A6DF0">
        <w:t>t possibly could be from UHC</w:t>
      </w:r>
      <w:r w:rsidR="00AC3165">
        <w:t xml:space="preserve">. The Trustees asked Sean for his recommendation </w:t>
      </w:r>
      <w:r w:rsidR="000A6DF0">
        <w:t>of the</w:t>
      </w:r>
      <w:r w:rsidR="00AC3165">
        <w:t xml:space="preserve"> carriers</w:t>
      </w:r>
      <w:r w:rsidR="000A6DF0">
        <w:t xml:space="preserve"> provided</w:t>
      </w:r>
      <w:r w:rsidR="00AC3165">
        <w:t>. He noted Regence and Group Health have a longer history of working with school districts, while Aetna is relative</w:t>
      </w:r>
      <w:r w:rsidR="000A6DF0">
        <w:t>ly</w:t>
      </w:r>
      <w:r w:rsidR="00AC3165">
        <w:t xml:space="preserve"> new to school district</w:t>
      </w:r>
      <w:r w:rsidR="000A6DF0">
        <w:t>s.</w:t>
      </w:r>
    </w:p>
    <w:p w:rsidR="00AC3165" w:rsidRDefault="00AC3165" w:rsidP="00825D96">
      <w:pPr>
        <w:pStyle w:val="PlainText"/>
      </w:pPr>
    </w:p>
    <w:p w:rsidR="00AC3165" w:rsidRDefault="00AC3165" w:rsidP="00AC3165">
      <w:pPr>
        <w:pStyle w:val="PlainText"/>
      </w:pPr>
      <w:r>
        <w:t xml:space="preserve">The Trustees </w:t>
      </w:r>
      <w:r w:rsidR="00DC404C">
        <w:t xml:space="preserve">discussed the </w:t>
      </w:r>
      <w:r>
        <w:t>possibility of moving to G</w:t>
      </w:r>
      <w:r w:rsidR="00DC404C">
        <w:t>rou</w:t>
      </w:r>
      <w:r>
        <w:t>p H</w:t>
      </w:r>
      <w:r w:rsidR="00DC404C">
        <w:t xml:space="preserve">ealth </w:t>
      </w:r>
      <w:r>
        <w:t>but felt this</w:t>
      </w:r>
      <w:r w:rsidR="00DC404C">
        <w:t xml:space="preserve"> may not be the right time due to </w:t>
      </w:r>
      <w:r>
        <w:t xml:space="preserve">the perceived </w:t>
      </w:r>
      <w:r w:rsidR="00DC404C">
        <w:t xml:space="preserve">stigma </w:t>
      </w:r>
      <w:r>
        <w:t xml:space="preserve">of Group Health, the changes in pharmacy </w:t>
      </w:r>
      <w:r w:rsidR="00DC404C">
        <w:t xml:space="preserve">and </w:t>
      </w:r>
      <w:r>
        <w:t xml:space="preserve">the upcoming </w:t>
      </w:r>
      <w:r w:rsidR="00DC404C">
        <w:t>acquisition</w:t>
      </w:r>
      <w:r>
        <w:t xml:space="preserve"> by Kaiser. They said they m</w:t>
      </w:r>
      <w:r w:rsidR="00DC404C">
        <w:t xml:space="preserve">ay discuss </w:t>
      </w:r>
      <w:r>
        <w:t>this option in a few years but the t</w:t>
      </w:r>
      <w:r w:rsidR="00DC404C">
        <w:t xml:space="preserve">iming </w:t>
      </w:r>
      <w:r>
        <w:t xml:space="preserve">is </w:t>
      </w:r>
      <w:r w:rsidR="00DC404C">
        <w:t>not right</w:t>
      </w:r>
      <w:r>
        <w:t xml:space="preserve"> at this time</w:t>
      </w:r>
      <w:r w:rsidR="00DC404C">
        <w:t xml:space="preserve">. </w:t>
      </w:r>
      <w:r w:rsidR="006A0C9B">
        <w:t>For the June meeting, t</w:t>
      </w:r>
      <w:r>
        <w:t xml:space="preserve">he Trustees asked Sean to include Aetna, Regence, WEA and United Health Care in the plan designs for 2017. Sean noted that the WEA plans will not come out until after the June meeting but he will </w:t>
      </w:r>
      <w:r w:rsidR="000A6DF0">
        <w:t>provide</w:t>
      </w:r>
      <w:r>
        <w:t xml:space="preserve"> the information </w:t>
      </w:r>
      <w:r w:rsidR="000A6DF0">
        <w:t>at</w:t>
      </w:r>
      <w:r>
        <w:t xml:space="preserve"> the August meeting.</w:t>
      </w:r>
    </w:p>
    <w:p w:rsidR="00AC3165" w:rsidRDefault="00AC3165" w:rsidP="00825D96">
      <w:pPr>
        <w:pStyle w:val="PlainText"/>
      </w:pPr>
    </w:p>
    <w:p w:rsidR="003778E7" w:rsidRPr="00F33E1A" w:rsidRDefault="003778E7" w:rsidP="003778E7">
      <w:pPr>
        <w:pStyle w:val="PlainText"/>
        <w:rPr>
          <w:b/>
          <w:u w:val="single"/>
        </w:rPr>
      </w:pPr>
      <w:r w:rsidRPr="00F33E1A">
        <w:rPr>
          <w:b/>
          <w:u w:val="single"/>
        </w:rPr>
        <w:t>Wellness Program Update</w:t>
      </w:r>
    </w:p>
    <w:p w:rsidR="0071695A" w:rsidRDefault="001E5154" w:rsidP="00041AB8">
      <w:pPr>
        <w:pStyle w:val="PlainText"/>
        <w:spacing w:before="120"/>
      </w:pPr>
      <w:r>
        <w:t>Rickie Lee shared</w:t>
      </w:r>
      <w:r w:rsidR="0071695A">
        <w:t xml:space="preserve"> a brief overview of</w:t>
      </w:r>
      <w:r>
        <w:t xml:space="preserve"> the monthly Wellness Program report. </w:t>
      </w:r>
      <w:r w:rsidR="004107AF">
        <w:t xml:space="preserve">She </w:t>
      </w:r>
      <w:r w:rsidR="00041AB8">
        <w:t xml:space="preserve">also </w:t>
      </w:r>
      <w:r w:rsidR="004107AF">
        <w:t>provide</w:t>
      </w:r>
      <w:r w:rsidR="00041AB8">
        <w:t xml:space="preserve">d background on </w:t>
      </w:r>
      <w:r w:rsidR="000A6DF0">
        <w:t xml:space="preserve">the </w:t>
      </w:r>
      <w:r w:rsidR="00041AB8">
        <w:t>mindfulness workshops and shared an evaluation and summary of the spring 2016 Mindfulness Techniques to Create Stress Free Zone</w:t>
      </w:r>
      <w:r w:rsidR="004107AF">
        <w:t xml:space="preserve">. </w:t>
      </w:r>
      <w:r w:rsidR="00041AB8">
        <w:t>Rickie Lee t</w:t>
      </w:r>
      <w:r w:rsidR="004107AF">
        <w:t xml:space="preserve">alked about </w:t>
      </w:r>
      <w:r w:rsidR="00041AB8">
        <w:t xml:space="preserve">the positive </w:t>
      </w:r>
      <w:r w:rsidR="004107AF">
        <w:t xml:space="preserve">feedback </w:t>
      </w:r>
      <w:r w:rsidR="00041AB8">
        <w:t xml:space="preserve">received from staff and recommends that this workshop be </w:t>
      </w:r>
      <w:r w:rsidR="004107AF">
        <w:t>continue</w:t>
      </w:r>
      <w:r w:rsidR="00041AB8">
        <w:t>d</w:t>
      </w:r>
      <w:r w:rsidR="004107AF">
        <w:t xml:space="preserve"> in </w:t>
      </w:r>
      <w:r w:rsidR="00041AB8">
        <w:t xml:space="preserve">a </w:t>
      </w:r>
      <w:r w:rsidR="004107AF">
        <w:t>series of</w:t>
      </w:r>
      <w:r w:rsidR="00041AB8">
        <w:t xml:space="preserve"> courses over the school year. She suggested that these techniques be included in an administrative meeting such as a cabinet meeting or retreat. Rickie L</w:t>
      </w:r>
      <w:r w:rsidR="004107AF">
        <w:t xml:space="preserve">ee </w:t>
      </w:r>
      <w:r w:rsidR="00041AB8">
        <w:t>also shared the proposed end of the year survey. The T</w:t>
      </w:r>
      <w:r w:rsidR="004107AF">
        <w:t xml:space="preserve">rustees provided </w:t>
      </w:r>
      <w:r w:rsidR="00462D5D">
        <w:t>suggestions for questions</w:t>
      </w:r>
      <w:r w:rsidR="004107AF">
        <w:t xml:space="preserve">. </w:t>
      </w:r>
      <w:r w:rsidR="00041AB8">
        <w:t xml:space="preserve">Also reviewed were the </w:t>
      </w:r>
      <w:r w:rsidR="00462D5D">
        <w:t xml:space="preserve">Wellness Program KPIs. </w:t>
      </w:r>
    </w:p>
    <w:p w:rsidR="00180346" w:rsidRDefault="00180346" w:rsidP="003778E7">
      <w:pPr>
        <w:pStyle w:val="PlainText"/>
      </w:pPr>
    </w:p>
    <w:p w:rsidR="00180346" w:rsidRDefault="00462D5D" w:rsidP="003778E7">
      <w:pPr>
        <w:pStyle w:val="PlainText"/>
      </w:pPr>
      <w:r>
        <w:t>Rickie Lee</w:t>
      </w:r>
      <w:r w:rsidR="00180346">
        <w:t xml:space="preserve"> reviewed the </w:t>
      </w:r>
      <w:r>
        <w:t>proposed 2016-17 Wellness Program budget with the group</w:t>
      </w:r>
      <w:r w:rsidR="00180346">
        <w:t xml:space="preserve">. She explained how she arrived </w:t>
      </w:r>
      <w:r>
        <w:t>at</w:t>
      </w:r>
      <w:r w:rsidR="00180346">
        <w:t xml:space="preserve"> the </w:t>
      </w:r>
      <w:r>
        <w:t>numbers provided. The Trustees d</w:t>
      </w:r>
      <w:r w:rsidR="00180346">
        <w:t xml:space="preserve">iscussed following up on </w:t>
      </w:r>
      <w:r>
        <w:t xml:space="preserve">the </w:t>
      </w:r>
      <w:r w:rsidR="00180346">
        <w:t xml:space="preserve">UHC claims data </w:t>
      </w:r>
      <w:r>
        <w:t xml:space="preserve">to </w:t>
      </w:r>
      <w:r w:rsidR="00180346">
        <w:t xml:space="preserve">help </w:t>
      </w:r>
      <w:r>
        <w:t>target W</w:t>
      </w:r>
      <w:r w:rsidR="00180346">
        <w:t xml:space="preserve">ellness </w:t>
      </w:r>
      <w:r>
        <w:t>offerings and to support staff</w:t>
      </w:r>
      <w:r w:rsidR="00180346">
        <w:t xml:space="preserve">. </w:t>
      </w:r>
      <w:r w:rsidR="000A6DF0">
        <w:t>The proposed 2016-17 Wellness Program budget will be presented for approval at the June meeting.</w:t>
      </w:r>
    </w:p>
    <w:p w:rsidR="00180346" w:rsidRDefault="00180346" w:rsidP="003778E7">
      <w:pPr>
        <w:pStyle w:val="PlainText"/>
      </w:pPr>
    </w:p>
    <w:p w:rsidR="00823A02" w:rsidRPr="00EB7B1D" w:rsidRDefault="00EB7B1D" w:rsidP="003778E7">
      <w:pPr>
        <w:pStyle w:val="PlainText"/>
        <w:rPr>
          <w:b/>
          <w:u w:val="single"/>
        </w:rPr>
      </w:pPr>
      <w:r w:rsidRPr="00EB7B1D">
        <w:rPr>
          <w:b/>
          <w:u w:val="single"/>
        </w:rPr>
        <w:t>Other</w:t>
      </w:r>
    </w:p>
    <w:p w:rsidR="00EB7B1D" w:rsidRDefault="006A0C9B" w:rsidP="006A0C9B">
      <w:pPr>
        <w:pStyle w:val="PlainText"/>
        <w:spacing w:before="120"/>
      </w:pPr>
      <w:r>
        <w:t>Randi noted that the Wellness Coordinator p</w:t>
      </w:r>
      <w:r w:rsidR="001171D6">
        <w:t xml:space="preserve">osting should be coming out soon. Gail will also help </w:t>
      </w:r>
      <w:r>
        <w:t xml:space="preserve">with </w:t>
      </w:r>
      <w:r w:rsidR="001171D6">
        <w:t>recruiting</w:t>
      </w:r>
      <w:r>
        <w:t xml:space="preserve"> potential candidates.</w:t>
      </w:r>
    </w:p>
    <w:p w:rsidR="00EB7B1D" w:rsidRDefault="00EB7B1D" w:rsidP="003778E7">
      <w:pPr>
        <w:pStyle w:val="PlainText"/>
      </w:pPr>
    </w:p>
    <w:p w:rsidR="00EB7B1D" w:rsidRPr="00EB7B1D" w:rsidRDefault="00EB7B1D" w:rsidP="003778E7">
      <w:pPr>
        <w:pStyle w:val="PlainText"/>
        <w:rPr>
          <w:b/>
          <w:u w:val="single"/>
        </w:rPr>
      </w:pPr>
      <w:r w:rsidRPr="00EB7B1D">
        <w:rPr>
          <w:b/>
          <w:u w:val="single"/>
        </w:rPr>
        <w:t>Upcoming June Agenda Items</w:t>
      </w:r>
    </w:p>
    <w:p w:rsidR="006A0C9B" w:rsidRDefault="006A0C9B" w:rsidP="006A0C9B">
      <w:pPr>
        <w:pStyle w:val="PlainText"/>
        <w:spacing w:before="120"/>
      </w:pPr>
      <w:r>
        <w:t>The group reviewed and discussed the upcoming June agenda items.</w:t>
      </w:r>
    </w:p>
    <w:p w:rsidR="00576835" w:rsidRDefault="00576835" w:rsidP="003778E7">
      <w:pPr>
        <w:pStyle w:val="PlainText"/>
        <w:rPr>
          <w:b/>
          <w:u w:val="single"/>
        </w:rPr>
      </w:pPr>
    </w:p>
    <w:p w:rsidR="00EB7B1D" w:rsidRPr="00EB7B1D" w:rsidRDefault="00EB7B1D" w:rsidP="003778E7">
      <w:pPr>
        <w:pStyle w:val="PlainText"/>
        <w:rPr>
          <w:b/>
          <w:u w:val="single"/>
        </w:rPr>
      </w:pPr>
      <w:bookmarkStart w:id="0" w:name="_GoBack"/>
      <w:bookmarkEnd w:id="0"/>
      <w:r w:rsidRPr="00EB7B1D">
        <w:rPr>
          <w:b/>
          <w:u w:val="single"/>
        </w:rPr>
        <w:t>Adjourn to Executive Session</w:t>
      </w:r>
    </w:p>
    <w:p w:rsidR="00774D27" w:rsidRPr="00CB2766" w:rsidRDefault="00774D27" w:rsidP="00774D27">
      <w:pPr>
        <w:spacing w:before="120"/>
        <w:rPr>
          <w:rFonts w:ascii="Georgia" w:hAnsi="Georgia"/>
          <w:sz w:val="22"/>
          <w:szCs w:val="22"/>
        </w:rPr>
      </w:pPr>
      <w:r w:rsidRPr="00CB2766">
        <w:rPr>
          <w:rFonts w:ascii="Georgia" w:hAnsi="Georgia"/>
          <w:sz w:val="22"/>
          <w:szCs w:val="22"/>
        </w:rPr>
        <w:t>The trustees adj</w:t>
      </w:r>
      <w:r>
        <w:rPr>
          <w:rFonts w:ascii="Georgia" w:hAnsi="Georgia"/>
          <w:sz w:val="22"/>
          <w:szCs w:val="22"/>
        </w:rPr>
        <w:t>ourned to executive session at 6:32</w:t>
      </w:r>
      <w:r w:rsidRPr="00CB2766">
        <w:rPr>
          <w:rFonts w:ascii="Georgia" w:hAnsi="Georgia"/>
          <w:sz w:val="22"/>
          <w:szCs w:val="22"/>
        </w:rPr>
        <w:t xml:space="preserve"> p.m. The purpose of the executive session was to review performance of the investment consultant. They returned to open session and immediately ad</w:t>
      </w:r>
      <w:r>
        <w:rPr>
          <w:rFonts w:ascii="Georgia" w:hAnsi="Georgia"/>
          <w:sz w:val="22"/>
          <w:szCs w:val="22"/>
        </w:rPr>
        <w:t>journed the regular meeting at 6:3</w:t>
      </w:r>
      <w:r w:rsidRPr="00CB2766">
        <w:rPr>
          <w:rFonts w:ascii="Georgia" w:hAnsi="Georgia"/>
          <w:sz w:val="22"/>
          <w:szCs w:val="22"/>
        </w:rPr>
        <w:t>8 p.m.</w:t>
      </w:r>
    </w:p>
    <w:p w:rsidR="00D5125B" w:rsidRPr="0017785A" w:rsidRDefault="00D5125B">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774D27">
      <w:pPr>
        <w:rPr>
          <w:rFonts w:ascii="Georgia" w:hAnsi="Georgia"/>
          <w:sz w:val="22"/>
          <w:szCs w:val="22"/>
        </w:rPr>
      </w:pPr>
      <w:r>
        <w:rPr>
          <w:rFonts w:ascii="Georgia" w:hAnsi="Georgia"/>
          <w:sz w:val="22"/>
          <w:szCs w:val="22"/>
        </w:rPr>
        <w:t>Kelly Shepherd</w:t>
      </w:r>
    </w:p>
    <w:p w:rsidR="002664F4" w:rsidRPr="0017785A" w:rsidRDefault="00774D27">
      <w:pPr>
        <w:rPr>
          <w:rFonts w:ascii="Georgia" w:hAnsi="Georgia"/>
          <w:sz w:val="22"/>
          <w:szCs w:val="22"/>
        </w:rPr>
      </w:pPr>
      <w:r>
        <w:rPr>
          <w:rFonts w:ascii="Georgia" w:hAnsi="Georgia"/>
          <w:sz w:val="22"/>
          <w:szCs w:val="22"/>
        </w:rPr>
        <w:t>Chair</w:t>
      </w:r>
    </w:p>
    <w:p w:rsidR="002664F4" w:rsidRPr="0017785A" w:rsidRDefault="002664F4">
      <w:pPr>
        <w:rPr>
          <w:rFonts w:ascii="Georgia" w:hAnsi="Georgia"/>
          <w:sz w:val="22"/>
          <w:szCs w:val="22"/>
        </w:rPr>
      </w:pPr>
    </w:p>
    <w:p w:rsidR="002664F4" w:rsidRPr="0017785A" w:rsidRDefault="00C61F78">
      <w:pPr>
        <w:rPr>
          <w:rFonts w:ascii="Georgia" w:hAnsi="Georgia"/>
          <w:sz w:val="22"/>
          <w:szCs w:val="22"/>
        </w:rPr>
      </w:pPr>
      <w:proofErr w:type="spellStart"/>
      <w:r w:rsidRPr="0017785A">
        <w:rPr>
          <w:rFonts w:ascii="Georgia" w:hAnsi="Georgia"/>
          <w:sz w:val="22"/>
          <w:szCs w:val="22"/>
        </w:rPr>
        <w:t>kn</w:t>
      </w:r>
      <w:proofErr w:type="spellEnd"/>
    </w:p>
    <w:sectPr w:rsidR="002664F4" w:rsidRPr="0017785A" w:rsidSect="00793638">
      <w:headerReference w:type="default" r:id="rId8"/>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F" w:rsidRDefault="0053042F">
      <w:r>
        <w:separator/>
      </w:r>
    </w:p>
  </w:endnote>
  <w:endnote w:type="continuationSeparator" w:id="0">
    <w:p w:rsidR="0053042F" w:rsidRDefault="0053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F" w:rsidRDefault="0053042F">
      <w:r>
        <w:separator/>
      </w:r>
    </w:p>
  </w:footnote>
  <w:footnote w:type="continuationSeparator" w:id="0">
    <w:p w:rsidR="0053042F" w:rsidRDefault="0053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F" w:rsidRDefault="0053042F">
    <w:pPr>
      <w:pStyle w:val="Header"/>
      <w:rPr>
        <w:rFonts w:ascii="Georgia" w:hAnsi="Georgia"/>
        <w:sz w:val="18"/>
        <w:szCs w:val="18"/>
      </w:rPr>
    </w:pPr>
    <w:r>
      <w:rPr>
        <w:rFonts w:ascii="Georgia" w:hAnsi="Georgia"/>
        <w:sz w:val="18"/>
        <w:szCs w:val="18"/>
      </w:rPr>
      <w:t>Everett School Employees Benefit Trust</w:t>
    </w:r>
  </w:p>
  <w:p w:rsidR="0053042F" w:rsidRDefault="00EB7B1D">
    <w:pPr>
      <w:pStyle w:val="Header"/>
      <w:rPr>
        <w:rFonts w:ascii="Georgia" w:hAnsi="Georgia"/>
        <w:sz w:val="18"/>
        <w:szCs w:val="18"/>
      </w:rPr>
    </w:pPr>
    <w:r>
      <w:rPr>
        <w:rFonts w:ascii="Georgia" w:hAnsi="Georgia"/>
        <w:sz w:val="18"/>
        <w:szCs w:val="18"/>
      </w:rPr>
      <w:t>May 18</w:t>
    </w:r>
    <w:r w:rsidR="005D0DFE">
      <w:rPr>
        <w:rFonts w:ascii="Georgia" w:hAnsi="Georgia"/>
        <w:sz w:val="18"/>
        <w:szCs w:val="18"/>
      </w:rPr>
      <w:t>, 2016</w:t>
    </w:r>
  </w:p>
  <w:p w:rsidR="0053042F" w:rsidRDefault="0053042F">
    <w:pPr>
      <w:pStyle w:val="Header"/>
      <w:rPr>
        <w:rFonts w:ascii="Georgia" w:hAnsi="Georgia"/>
        <w:sz w:val="18"/>
        <w:szCs w:val="18"/>
      </w:rPr>
    </w:pPr>
    <w:r>
      <w:rPr>
        <w:rFonts w:ascii="Georgia" w:hAnsi="Georgia"/>
        <w:sz w:val="18"/>
        <w:szCs w:val="18"/>
      </w:rPr>
      <w:t>Minutes – continued</w:t>
    </w:r>
  </w:p>
  <w:p w:rsidR="0053042F" w:rsidRDefault="0053042F">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15:restartNumberingAfterBreak="0">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15:restartNumberingAfterBreak="0">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15:restartNumberingAfterBreak="0">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15:restartNumberingAfterBreak="0">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15:restartNumberingAfterBreak="0">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15:restartNumberingAfterBreak="0">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15:restartNumberingAfterBreak="0">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15:restartNumberingAfterBreak="0">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15:restartNumberingAfterBreak="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15:restartNumberingAfterBreak="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15:restartNumberingAfterBreak="0">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15:restartNumberingAfterBreak="0">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15:restartNumberingAfterBreak="0">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15:restartNumberingAfterBreak="0">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15:restartNumberingAfterBreak="0">
    <w:nsid w:val="359672FC"/>
    <w:multiLevelType w:val="hybridMultilevel"/>
    <w:tmpl w:val="13F2A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1" w15:restartNumberingAfterBreak="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2" w15:restartNumberingAfterBreak="0">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4" w15:restartNumberingAfterBreak="0">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5" w15:restartNumberingAfterBreak="0">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7" w15:restartNumberingAfterBreak="0">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30" w15:restartNumberingAfterBreak="0">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1" w15:restartNumberingAfterBreak="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2" w15:restartNumberingAfterBreak="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3" w15:restartNumberingAfterBreak="0">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4" w15:restartNumberingAfterBreak="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5" w15:restartNumberingAfterBreak="0">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7" w15:restartNumberingAfterBreak="0">
    <w:nsid w:val="5E3A241B"/>
    <w:multiLevelType w:val="hybridMultilevel"/>
    <w:tmpl w:val="D716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9" w15:restartNumberingAfterBreak="0">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40" w15:restartNumberingAfterBreak="0">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4"/>
  </w:num>
  <w:num w:numId="2">
    <w:abstractNumId w:val="13"/>
  </w:num>
  <w:num w:numId="3">
    <w:abstractNumId w:val="26"/>
  </w:num>
  <w:num w:numId="4">
    <w:abstractNumId w:val="9"/>
  </w:num>
  <w:num w:numId="5">
    <w:abstractNumId w:val="24"/>
  </w:num>
  <w:num w:numId="6">
    <w:abstractNumId w:val="6"/>
  </w:num>
  <w:num w:numId="7">
    <w:abstractNumId w:val="29"/>
  </w:num>
  <w:num w:numId="8">
    <w:abstractNumId w:val="42"/>
  </w:num>
  <w:num w:numId="9">
    <w:abstractNumId w:val="7"/>
  </w:num>
  <w:num w:numId="10">
    <w:abstractNumId w:val="12"/>
  </w:num>
  <w:num w:numId="11">
    <w:abstractNumId w:val="23"/>
  </w:num>
  <w:num w:numId="12">
    <w:abstractNumId w:val="31"/>
  </w:num>
  <w:num w:numId="13">
    <w:abstractNumId w:val="10"/>
  </w:num>
  <w:num w:numId="14">
    <w:abstractNumId w:val="20"/>
  </w:num>
  <w:num w:numId="15">
    <w:abstractNumId w:val="11"/>
  </w:num>
  <w:num w:numId="16">
    <w:abstractNumId w:val="18"/>
  </w:num>
  <w:num w:numId="17">
    <w:abstractNumId w:val="38"/>
  </w:num>
  <w:num w:numId="18">
    <w:abstractNumId w:val="42"/>
  </w:num>
  <w:num w:numId="19">
    <w:abstractNumId w:val="18"/>
  </w:num>
  <w:num w:numId="20">
    <w:abstractNumId w:val="8"/>
  </w:num>
  <w:num w:numId="21">
    <w:abstractNumId w:val="0"/>
  </w:num>
  <w:num w:numId="22">
    <w:abstractNumId w:val="1"/>
  </w:num>
  <w:num w:numId="23">
    <w:abstractNumId w:val="38"/>
  </w:num>
  <w:num w:numId="24">
    <w:abstractNumId w:val="0"/>
  </w:num>
  <w:num w:numId="25">
    <w:abstractNumId w:val="21"/>
  </w:num>
  <w:num w:numId="26">
    <w:abstractNumId w:val="30"/>
  </w:num>
  <w:num w:numId="27">
    <w:abstractNumId w:val="3"/>
  </w:num>
  <w:num w:numId="28">
    <w:abstractNumId w:val="5"/>
  </w:num>
  <w:num w:numId="29">
    <w:abstractNumId w:val="36"/>
  </w:num>
  <w:num w:numId="30">
    <w:abstractNumId w:val="32"/>
  </w:num>
  <w:num w:numId="31">
    <w:abstractNumId w:val="17"/>
  </w:num>
  <w:num w:numId="32">
    <w:abstractNumId w:val="39"/>
  </w:num>
  <w:num w:numId="33">
    <w:abstractNumId w:val="4"/>
  </w:num>
  <w:num w:numId="34">
    <w:abstractNumId w:val="14"/>
  </w:num>
  <w:num w:numId="35">
    <w:abstractNumId w:val="33"/>
  </w:num>
  <w:num w:numId="36">
    <w:abstractNumId w:val="22"/>
  </w:num>
  <w:num w:numId="37">
    <w:abstractNumId w:val="2"/>
  </w:num>
  <w:num w:numId="38">
    <w:abstractNumId w:val="25"/>
  </w:num>
  <w:num w:numId="39">
    <w:abstractNumId w:val="28"/>
  </w:num>
  <w:num w:numId="40">
    <w:abstractNumId w:val="41"/>
  </w:num>
  <w:num w:numId="41">
    <w:abstractNumId w:val="40"/>
  </w:num>
  <w:num w:numId="42">
    <w:abstractNumId w:val="16"/>
  </w:num>
  <w:num w:numId="43">
    <w:abstractNumId w:val="15"/>
  </w:num>
  <w:num w:numId="44">
    <w:abstractNumId w:val="27"/>
  </w:num>
  <w:num w:numId="45">
    <w:abstractNumId w:val="35"/>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921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7309"/>
    <w:rsid w:val="00034E2C"/>
    <w:rsid w:val="00041AB8"/>
    <w:rsid w:val="000424F5"/>
    <w:rsid w:val="000466EE"/>
    <w:rsid w:val="00063791"/>
    <w:rsid w:val="00065ABA"/>
    <w:rsid w:val="0007128C"/>
    <w:rsid w:val="0009382C"/>
    <w:rsid w:val="000A5F17"/>
    <w:rsid w:val="000A6DF0"/>
    <w:rsid w:val="000B4D73"/>
    <w:rsid w:val="000B643A"/>
    <w:rsid w:val="000B71A3"/>
    <w:rsid w:val="000B7CE9"/>
    <w:rsid w:val="000C41F0"/>
    <w:rsid w:val="000C430D"/>
    <w:rsid w:val="000C7FBB"/>
    <w:rsid w:val="000E1464"/>
    <w:rsid w:val="000F1094"/>
    <w:rsid w:val="000F76A9"/>
    <w:rsid w:val="00103FEF"/>
    <w:rsid w:val="00110687"/>
    <w:rsid w:val="00115B6A"/>
    <w:rsid w:val="001171D6"/>
    <w:rsid w:val="001334B4"/>
    <w:rsid w:val="00133CC1"/>
    <w:rsid w:val="00137790"/>
    <w:rsid w:val="0014266D"/>
    <w:rsid w:val="0014563E"/>
    <w:rsid w:val="001478E7"/>
    <w:rsid w:val="00156B4F"/>
    <w:rsid w:val="0016529E"/>
    <w:rsid w:val="0017657D"/>
    <w:rsid w:val="0017785A"/>
    <w:rsid w:val="00180346"/>
    <w:rsid w:val="001823E4"/>
    <w:rsid w:val="00185A60"/>
    <w:rsid w:val="00185B94"/>
    <w:rsid w:val="001A2E6F"/>
    <w:rsid w:val="001B306F"/>
    <w:rsid w:val="001D3D61"/>
    <w:rsid w:val="001E06F3"/>
    <w:rsid w:val="001E5154"/>
    <w:rsid w:val="001E7DAA"/>
    <w:rsid w:val="001F2236"/>
    <w:rsid w:val="00200AA5"/>
    <w:rsid w:val="00202CC5"/>
    <w:rsid w:val="002032B8"/>
    <w:rsid w:val="00212DCF"/>
    <w:rsid w:val="00214851"/>
    <w:rsid w:val="002202A3"/>
    <w:rsid w:val="0022305A"/>
    <w:rsid w:val="002237FC"/>
    <w:rsid w:val="00227161"/>
    <w:rsid w:val="002349AE"/>
    <w:rsid w:val="0024045B"/>
    <w:rsid w:val="00242B99"/>
    <w:rsid w:val="0025122B"/>
    <w:rsid w:val="002543E1"/>
    <w:rsid w:val="0025448A"/>
    <w:rsid w:val="002566B5"/>
    <w:rsid w:val="00262764"/>
    <w:rsid w:val="00262DD4"/>
    <w:rsid w:val="0026310F"/>
    <w:rsid w:val="002664F4"/>
    <w:rsid w:val="00270C79"/>
    <w:rsid w:val="00291B17"/>
    <w:rsid w:val="00294E21"/>
    <w:rsid w:val="002A332E"/>
    <w:rsid w:val="002A485E"/>
    <w:rsid w:val="002A52DD"/>
    <w:rsid w:val="002A7166"/>
    <w:rsid w:val="002B2E08"/>
    <w:rsid w:val="002B4E63"/>
    <w:rsid w:val="002B5F28"/>
    <w:rsid w:val="002C0030"/>
    <w:rsid w:val="002C2D63"/>
    <w:rsid w:val="002D3DE3"/>
    <w:rsid w:val="002D5110"/>
    <w:rsid w:val="002E20F6"/>
    <w:rsid w:val="002E4FA8"/>
    <w:rsid w:val="002E5C7A"/>
    <w:rsid w:val="00300E8B"/>
    <w:rsid w:val="003059DC"/>
    <w:rsid w:val="0031202B"/>
    <w:rsid w:val="003136A0"/>
    <w:rsid w:val="0031505D"/>
    <w:rsid w:val="0031515E"/>
    <w:rsid w:val="00350844"/>
    <w:rsid w:val="00356EC1"/>
    <w:rsid w:val="00376759"/>
    <w:rsid w:val="00376A5F"/>
    <w:rsid w:val="003778E7"/>
    <w:rsid w:val="00382991"/>
    <w:rsid w:val="00384049"/>
    <w:rsid w:val="003859E2"/>
    <w:rsid w:val="00395CFE"/>
    <w:rsid w:val="00396485"/>
    <w:rsid w:val="003A2E22"/>
    <w:rsid w:val="003A3CAD"/>
    <w:rsid w:val="003B05DF"/>
    <w:rsid w:val="003B2325"/>
    <w:rsid w:val="003B5911"/>
    <w:rsid w:val="003C2E9F"/>
    <w:rsid w:val="003C71DC"/>
    <w:rsid w:val="003D2109"/>
    <w:rsid w:val="003D457E"/>
    <w:rsid w:val="003D706D"/>
    <w:rsid w:val="003E1AA8"/>
    <w:rsid w:val="003F3547"/>
    <w:rsid w:val="00407C9F"/>
    <w:rsid w:val="004107AF"/>
    <w:rsid w:val="0041149E"/>
    <w:rsid w:val="004116C8"/>
    <w:rsid w:val="00425014"/>
    <w:rsid w:val="004254F5"/>
    <w:rsid w:val="00427A10"/>
    <w:rsid w:val="004316B2"/>
    <w:rsid w:val="00435A33"/>
    <w:rsid w:val="004403A6"/>
    <w:rsid w:val="00442774"/>
    <w:rsid w:val="0044658E"/>
    <w:rsid w:val="00451094"/>
    <w:rsid w:val="004606EB"/>
    <w:rsid w:val="00462D5D"/>
    <w:rsid w:val="004633AC"/>
    <w:rsid w:val="00465DBB"/>
    <w:rsid w:val="00470017"/>
    <w:rsid w:val="00470531"/>
    <w:rsid w:val="00476A9F"/>
    <w:rsid w:val="00484323"/>
    <w:rsid w:val="004A0E4B"/>
    <w:rsid w:val="004A1508"/>
    <w:rsid w:val="004A3712"/>
    <w:rsid w:val="004B04DD"/>
    <w:rsid w:val="004B7178"/>
    <w:rsid w:val="004C59B5"/>
    <w:rsid w:val="004E7F2D"/>
    <w:rsid w:val="004F14A2"/>
    <w:rsid w:val="004F15F8"/>
    <w:rsid w:val="00507C56"/>
    <w:rsid w:val="0052499F"/>
    <w:rsid w:val="005271DB"/>
    <w:rsid w:val="0053042F"/>
    <w:rsid w:val="00532170"/>
    <w:rsid w:val="00532A9C"/>
    <w:rsid w:val="00534C28"/>
    <w:rsid w:val="0053574F"/>
    <w:rsid w:val="00537BC6"/>
    <w:rsid w:val="00554DAE"/>
    <w:rsid w:val="005672CD"/>
    <w:rsid w:val="00576835"/>
    <w:rsid w:val="0058495B"/>
    <w:rsid w:val="0059087F"/>
    <w:rsid w:val="00591631"/>
    <w:rsid w:val="005B70AF"/>
    <w:rsid w:val="005C26AA"/>
    <w:rsid w:val="005D0DFE"/>
    <w:rsid w:val="005D371A"/>
    <w:rsid w:val="005E50F8"/>
    <w:rsid w:val="005E7039"/>
    <w:rsid w:val="005F28DF"/>
    <w:rsid w:val="005F3228"/>
    <w:rsid w:val="005F4D40"/>
    <w:rsid w:val="0060531F"/>
    <w:rsid w:val="0061057D"/>
    <w:rsid w:val="00614C70"/>
    <w:rsid w:val="006313E4"/>
    <w:rsid w:val="006513FE"/>
    <w:rsid w:val="00652168"/>
    <w:rsid w:val="00653ADD"/>
    <w:rsid w:val="006574B6"/>
    <w:rsid w:val="006607F3"/>
    <w:rsid w:val="00666846"/>
    <w:rsid w:val="00681F7A"/>
    <w:rsid w:val="00682C4F"/>
    <w:rsid w:val="006A0C9B"/>
    <w:rsid w:val="006A1A42"/>
    <w:rsid w:val="006B0160"/>
    <w:rsid w:val="006B18C2"/>
    <w:rsid w:val="006B389D"/>
    <w:rsid w:val="006C3304"/>
    <w:rsid w:val="006D03CA"/>
    <w:rsid w:val="006D7908"/>
    <w:rsid w:val="006D7D55"/>
    <w:rsid w:val="006D7F37"/>
    <w:rsid w:val="006E07BE"/>
    <w:rsid w:val="006F3C39"/>
    <w:rsid w:val="006F4AE9"/>
    <w:rsid w:val="00701B19"/>
    <w:rsid w:val="007157D3"/>
    <w:rsid w:val="0071695A"/>
    <w:rsid w:val="00737C2C"/>
    <w:rsid w:val="00740DA5"/>
    <w:rsid w:val="007456A5"/>
    <w:rsid w:val="00754C1E"/>
    <w:rsid w:val="00774D27"/>
    <w:rsid w:val="00776FF8"/>
    <w:rsid w:val="00793638"/>
    <w:rsid w:val="007A2025"/>
    <w:rsid w:val="007B3DBC"/>
    <w:rsid w:val="007B75BC"/>
    <w:rsid w:val="007C2388"/>
    <w:rsid w:val="007C7978"/>
    <w:rsid w:val="007E2DB8"/>
    <w:rsid w:val="007E3CF1"/>
    <w:rsid w:val="007F7A8A"/>
    <w:rsid w:val="0080055F"/>
    <w:rsid w:val="0080173C"/>
    <w:rsid w:val="00805F23"/>
    <w:rsid w:val="008151C1"/>
    <w:rsid w:val="008175DC"/>
    <w:rsid w:val="00823A02"/>
    <w:rsid w:val="00825D96"/>
    <w:rsid w:val="0083251A"/>
    <w:rsid w:val="00835377"/>
    <w:rsid w:val="008441A8"/>
    <w:rsid w:val="008502E1"/>
    <w:rsid w:val="00850891"/>
    <w:rsid w:val="00851287"/>
    <w:rsid w:val="008522C7"/>
    <w:rsid w:val="00856353"/>
    <w:rsid w:val="00860A89"/>
    <w:rsid w:val="00873188"/>
    <w:rsid w:val="00881B7F"/>
    <w:rsid w:val="00882CD6"/>
    <w:rsid w:val="008A1E53"/>
    <w:rsid w:val="008A2588"/>
    <w:rsid w:val="008A43EA"/>
    <w:rsid w:val="008A5426"/>
    <w:rsid w:val="008A7D3A"/>
    <w:rsid w:val="008B5414"/>
    <w:rsid w:val="008B661C"/>
    <w:rsid w:val="008C6DD2"/>
    <w:rsid w:val="008D43CF"/>
    <w:rsid w:val="008D7597"/>
    <w:rsid w:val="008E5821"/>
    <w:rsid w:val="008E66BF"/>
    <w:rsid w:val="008F78D5"/>
    <w:rsid w:val="009017DA"/>
    <w:rsid w:val="00913D09"/>
    <w:rsid w:val="00923671"/>
    <w:rsid w:val="00936DBF"/>
    <w:rsid w:val="00941275"/>
    <w:rsid w:val="009476E0"/>
    <w:rsid w:val="009668F4"/>
    <w:rsid w:val="00970614"/>
    <w:rsid w:val="00982E9F"/>
    <w:rsid w:val="00987E08"/>
    <w:rsid w:val="00993B2E"/>
    <w:rsid w:val="009A1046"/>
    <w:rsid w:val="009A12D0"/>
    <w:rsid w:val="009A32BE"/>
    <w:rsid w:val="009B2B65"/>
    <w:rsid w:val="009B2CB4"/>
    <w:rsid w:val="009B4915"/>
    <w:rsid w:val="009C2D65"/>
    <w:rsid w:val="009C4DAD"/>
    <w:rsid w:val="009C5117"/>
    <w:rsid w:val="009D150F"/>
    <w:rsid w:val="00A00F00"/>
    <w:rsid w:val="00A11AB9"/>
    <w:rsid w:val="00A12C60"/>
    <w:rsid w:val="00A17626"/>
    <w:rsid w:val="00A17E87"/>
    <w:rsid w:val="00A222A8"/>
    <w:rsid w:val="00A40517"/>
    <w:rsid w:val="00A42728"/>
    <w:rsid w:val="00A611FA"/>
    <w:rsid w:val="00A765B9"/>
    <w:rsid w:val="00A765E9"/>
    <w:rsid w:val="00AA69DA"/>
    <w:rsid w:val="00AB1275"/>
    <w:rsid w:val="00AC3165"/>
    <w:rsid w:val="00AC633F"/>
    <w:rsid w:val="00AC723A"/>
    <w:rsid w:val="00AC776C"/>
    <w:rsid w:val="00AE3C57"/>
    <w:rsid w:val="00AE55E3"/>
    <w:rsid w:val="00AF2DCF"/>
    <w:rsid w:val="00AF38F6"/>
    <w:rsid w:val="00B129CB"/>
    <w:rsid w:val="00B13ED1"/>
    <w:rsid w:val="00B143CE"/>
    <w:rsid w:val="00B21576"/>
    <w:rsid w:val="00B40E4E"/>
    <w:rsid w:val="00B476F4"/>
    <w:rsid w:val="00B47898"/>
    <w:rsid w:val="00B55937"/>
    <w:rsid w:val="00B73F7C"/>
    <w:rsid w:val="00B75FF1"/>
    <w:rsid w:val="00B760B7"/>
    <w:rsid w:val="00B805B3"/>
    <w:rsid w:val="00B85128"/>
    <w:rsid w:val="00B90509"/>
    <w:rsid w:val="00B92F0A"/>
    <w:rsid w:val="00BA02A2"/>
    <w:rsid w:val="00BB06B5"/>
    <w:rsid w:val="00BB2AAC"/>
    <w:rsid w:val="00BB6E54"/>
    <w:rsid w:val="00BD0173"/>
    <w:rsid w:val="00BD4470"/>
    <w:rsid w:val="00BD7154"/>
    <w:rsid w:val="00BD7AA3"/>
    <w:rsid w:val="00BF5088"/>
    <w:rsid w:val="00C04369"/>
    <w:rsid w:val="00C048D4"/>
    <w:rsid w:val="00C051C3"/>
    <w:rsid w:val="00C1605E"/>
    <w:rsid w:val="00C2403B"/>
    <w:rsid w:val="00C27820"/>
    <w:rsid w:val="00C309DB"/>
    <w:rsid w:val="00C503AB"/>
    <w:rsid w:val="00C54FA4"/>
    <w:rsid w:val="00C61C3D"/>
    <w:rsid w:val="00C61F78"/>
    <w:rsid w:val="00C63986"/>
    <w:rsid w:val="00C81ADF"/>
    <w:rsid w:val="00C87E2F"/>
    <w:rsid w:val="00CA50A1"/>
    <w:rsid w:val="00CB2766"/>
    <w:rsid w:val="00CB356B"/>
    <w:rsid w:val="00CB7A92"/>
    <w:rsid w:val="00CC1F24"/>
    <w:rsid w:val="00D025E7"/>
    <w:rsid w:val="00D03804"/>
    <w:rsid w:val="00D0554C"/>
    <w:rsid w:val="00D12B63"/>
    <w:rsid w:val="00D208D4"/>
    <w:rsid w:val="00D34B9F"/>
    <w:rsid w:val="00D45818"/>
    <w:rsid w:val="00D5125B"/>
    <w:rsid w:val="00D74031"/>
    <w:rsid w:val="00D75BE8"/>
    <w:rsid w:val="00D75CE2"/>
    <w:rsid w:val="00D834D6"/>
    <w:rsid w:val="00D90740"/>
    <w:rsid w:val="00DA0971"/>
    <w:rsid w:val="00DA1385"/>
    <w:rsid w:val="00DA39E9"/>
    <w:rsid w:val="00DA719B"/>
    <w:rsid w:val="00DB02F7"/>
    <w:rsid w:val="00DB6460"/>
    <w:rsid w:val="00DC404C"/>
    <w:rsid w:val="00DC51FF"/>
    <w:rsid w:val="00DC7B1D"/>
    <w:rsid w:val="00DD4403"/>
    <w:rsid w:val="00DD53AF"/>
    <w:rsid w:val="00DE0A40"/>
    <w:rsid w:val="00DE5487"/>
    <w:rsid w:val="00DF6377"/>
    <w:rsid w:val="00E0546B"/>
    <w:rsid w:val="00E1252A"/>
    <w:rsid w:val="00E204E1"/>
    <w:rsid w:val="00E43A70"/>
    <w:rsid w:val="00E54F54"/>
    <w:rsid w:val="00E57B77"/>
    <w:rsid w:val="00E57C74"/>
    <w:rsid w:val="00E62B78"/>
    <w:rsid w:val="00E74D89"/>
    <w:rsid w:val="00E817C3"/>
    <w:rsid w:val="00E918AA"/>
    <w:rsid w:val="00E952D6"/>
    <w:rsid w:val="00EA0B64"/>
    <w:rsid w:val="00EA18EA"/>
    <w:rsid w:val="00EA1B49"/>
    <w:rsid w:val="00EA3C4A"/>
    <w:rsid w:val="00EA43F6"/>
    <w:rsid w:val="00EB2AC9"/>
    <w:rsid w:val="00EB7B1D"/>
    <w:rsid w:val="00ED065B"/>
    <w:rsid w:val="00ED3779"/>
    <w:rsid w:val="00EE6259"/>
    <w:rsid w:val="00EE7593"/>
    <w:rsid w:val="00F10D73"/>
    <w:rsid w:val="00F15203"/>
    <w:rsid w:val="00F22364"/>
    <w:rsid w:val="00F24702"/>
    <w:rsid w:val="00F27B15"/>
    <w:rsid w:val="00F32D26"/>
    <w:rsid w:val="00F33830"/>
    <w:rsid w:val="00F33E1A"/>
    <w:rsid w:val="00F41940"/>
    <w:rsid w:val="00F434B0"/>
    <w:rsid w:val="00F45A34"/>
    <w:rsid w:val="00F47BBC"/>
    <w:rsid w:val="00F51C21"/>
    <w:rsid w:val="00F606EE"/>
    <w:rsid w:val="00F74ED2"/>
    <w:rsid w:val="00F81C60"/>
    <w:rsid w:val="00F84F09"/>
    <w:rsid w:val="00F8593B"/>
    <w:rsid w:val="00FA1D7C"/>
    <w:rsid w:val="00FA3323"/>
    <w:rsid w:val="00FA7153"/>
    <w:rsid w:val="00FC581A"/>
    <w:rsid w:val="00FC7E9F"/>
    <w:rsid w:val="00FD30A6"/>
    <w:rsid w:val="00FD6E7D"/>
    <w:rsid w:val="00FF11B6"/>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4"/>
    <o:shapelayout v:ext="edit">
      <o:idmap v:ext="edit" data="1"/>
    </o:shapelayout>
  </w:shapeDefaults>
  <w:doNotEmbedSmartTags/>
  <w:decimalSymbol w:val="."/>
  <w:listSeparator w:val=","/>
  <w14:docId w14:val="14EF021E"/>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32952-CC89-49F3-AEB2-4D6EFD83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1629</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14</cp:revision>
  <cp:lastPrinted>2016-06-15T22:21:00Z</cp:lastPrinted>
  <dcterms:created xsi:type="dcterms:W3CDTF">2016-05-13T21:46:00Z</dcterms:created>
  <dcterms:modified xsi:type="dcterms:W3CDTF">2016-06-15T22:21:00Z</dcterms:modified>
</cp:coreProperties>
</file>